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2D" w:rsidRPr="00666FA6" w:rsidRDefault="00770DF8" w:rsidP="002F332D">
      <w:pPr>
        <w:jc w:val="center"/>
        <w:rPr>
          <w:rFonts w:ascii="Monotype Corsiva" w:hAnsi="Monotype Corsiva"/>
          <w:b/>
          <w:sz w:val="44"/>
          <w:szCs w:val="44"/>
        </w:rPr>
      </w:pPr>
      <w:r>
        <w:rPr>
          <w:rFonts w:ascii="Monotype Corsiva" w:hAnsi="Monotype Corsiva"/>
          <w:b/>
          <w:sz w:val="44"/>
          <w:szCs w:val="44"/>
        </w:rPr>
        <w:t xml:space="preserve">A.P. </w:t>
      </w:r>
      <w:r w:rsidR="002F332D" w:rsidRPr="00666FA6">
        <w:rPr>
          <w:rFonts w:ascii="Monotype Corsiva" w:hAnsi="Monotype Corsiva"/>
          <w:b/>
          <w:sz w:val="44"/>
          <w:szCs w:val="44"/>
        </w:rPr>
        <w:t xml:space="preserve">Environmental Science </w:t>
      </w:r>
      <w:r w:rsidR="002F332D">
        <w:rPr>
          <w:rFonts w:ascii="Monotype Corsiva" w:hAnsi="Monotype Corsiva"/>
          <w:b/>
          <w:sz w:val="44"/>
          <w:szCs w:val="44"/>
        </w:rPr>
        <w:t>Workbook</w:t>
      </w:r>
    </w:p>
    <w:p w:rsidR="002F332D" w:rsidRDefault="002F332D" w:rsidP="002F332D"/>
    <w:p w:rsidR="002F332D" w:rsidRDefault="002F332D" w:rsidP="002F332D"/>
    <w:p w:rsidR="002F332D" w:rsidRPr="00666FA6" w:rsidRDefault="002F332D" w:rsidP="002F332D">
      <w:pPr>
        <w:rPr>
          <w:b/>
        </w:rPr>
      </w:pPr>
      <w:r w:rsidRPr="00666FA6">
        <w:rPr>
          <w:b/>
        </w:rPr>
        <w:t>What you should look at:</w:t>
      </w:r>
    </w:p>
    <w:p w:rsidR="002F332D" w:rsidRDefault="002F332D" w:rsidP="002F332D"/>
    <w:p w:rsidR="002F332D" w:rsidRDefault="002F332D" w:rsidP="002F332D">
      <w:r>
        <w:t>Multiple Choice Test Questions:</w:t>
      </w:r>
    </w:p>
    <w:p w:rsidR="002F332D" w:rsidRDefault="002F332D" w:rsidP="002F332D">
      <w:pPr>
        <w:numPr>
          <w:ilvl w:val="0"/>
          <w:numId w:val="9"/>
        </w:numPr>
      </w:pPr>
      <w:r>
        <w:t>1998 Released Multiple Choice Exam</w:t>
      </w:r>
    </w:p>
    <w:p w:rsidR="002F332D" w:rsidRDefault="002F332D" w:rsidP="002F332D">
      <w:pPr>
        <w:numPr>
          <w:ilvl w:val="0"/>
          <w:numId w:val="9"/>
        </w:numPr>
      </w:pPr>
      <w:r>
        <w:t>2003 Released Multiple Choice Exam</w:t>
      </w:r>
    </w:p>
    <w:p w:rsidR="002F332D" w:rsidRDefault="002F332D" w:rsidP="002F332D">
      <w:pPr>
        <w:numPr>
          <w:ilvl w:val="0"/>
          <w:numId w:val="9"/>
        </w:numPr>
      </w:pPr>
      <w:r>
        <w:t>AP Environmental Science Exam (a combination of questions from Mr. Ben Smith, Mr. Kevin Bryan).  Please note there are currently 341 questions in this test bank with more being added.  The answer key is not up to date yet.</w:t>
      </w:r>
    </w:p>
    <w:p w:rsidR="002F332D" w:rsidRDefault="002F332D" w:rsidP="002F332D"/>
    <w:p w:rsidR="002F332D" w:rsidRDefault="002F332D" w:rsidP="002F332D">
      <w:r>
        <w:t>As you go through the questions, make sure you know the vocabulary and the concepts.  You should be able to write on any material that you are given, make notes, write brief definitions by the vocabulary and solve problems.</w:t>
      </w:r>
    </w:p>
    <w:p w:rsidR="002F332D" w:rsidRDefault="002F332D" w:rsidP="002F332D"/>
    <w:p w:rsidR="002F332D" w:rsidRDefault="002F332D" w:rsidP="002F332D"/>
    <w:p w:rsidR="002F332D" w:rsidRDefault="002F332D" w:rsidP="002F332D">
      <w:r>
        <w:t>Free Response Questions</w:t>
      </w:r>
    </w:p>
    <w:p w:rsidR="002F332D" w:rsidRDefault="002F332D" w:rsidP="002F332D">
      <w:pPr>
        <w:numPr>
          <w:ilvl w:val="0"/>
          <w:numId w:val="10"/>
        </w:numPr>
      </w:pPr>
      <w:r>
        <w:t>Released FRQs from 1999 – 2006, available from your teacher if they got a CD from Mr. Bryan, or online at the College Board.  Make sure you get the questions and scoring guides.</w:t>
      </w:r>
    </w:p>
    <w:p w:rsidR="002F332D" w:rsidRPr="00CF6E28" w:rsidRDefault="002F332D" w:rsidP="002F332D">
      <w:pPr>
        <w:numPr>
          <w:ilvl w:val="0"/>
          <w:numId w:val="10"/>
        </w:numPr>
      </w:pPr>
      <w:r>
        <w:t>FRQs developed by Mr. Bryan, most based on the national FRQs.  Not all of these have answer keys.</w:t>
      </w:r>
    </w:p>
    <w:p w:rsidR="002F332D" w:rsidRDefault="002F332D" w:rsidP="002F332D">
      <w:pPr>
        <w:tabs>
          <w:tab w:val="decimal" w:pos="5757"/>
          <w:tab w:val="decimal" w:pos="8664"/>
        </w:tabs>
      </w:pPr>
    </w:p>
    <w:p w:rsidR="002F332D" w:rsidRDefault="002F332D" w:rsidP="002F332D">
      <w:pPr>
        <w:tabs>
          <w:tab w:val="decimal" w:pos="5757"/>
          <w:tab w:val="decimal" w:pos="8664"/>
        </w:tabs>
      </w:pPr>
      <w:r>
        <w:t>You should read all the questions, try answering some of the FRQs, and review all of the scoring guides.  You can work by yourself or in groups.  When reviewing the study guides, pay good attention to the tables on water quality testing, air pollution and other tables that are provided.</w:t>
      </w:r>
    </w:p>
    <w:p w:rsidR="002F332D" w:rsidRDefault="002F332D" w:rsidP="002F332D">
      <w:pPr>
        <w:tabs>
          <w:tab w:val="decimal" w:pos="5757"/>
          <w:tab w:val="decimal" w:pos="8664"/>
        </w:tabs>
      </w:pPr>
    </w:p>
    <w:p w:rsidR="002F332D" w:rsidRDefault="002F332D" w:rsidP="002F332D">
      <w:pPr>
        <w:tabs>
          <w:tab w:val="decimal" w:pos="5757"/>
          <w:tab w:val="decimal" w:pos="8664"/>
        </w:tabs>
      </w:pPr>
    </w:p>
    <w:p w:rsidR="002F332D" w:rsidRDefault="002F332D" w:rsidP="002F332D">
      <w:pPr>
        <w:tabs>
          <w:tab w:val="decimal" w:pos="5757"/>
          <w:tab w:val="decimal" w:pos="8664"/>
        </w:tabs>
      </w:pPr>
    </w:p>
    <w:p w:rsidR="002F332D" w:rsidRDefault="002F332D" w:rsidP="002F332D">
      <w:pPr>
        <w:tabs>
          <w:tab w:val="decimal" w:pos="5757"/>
          <w:tab w:val="decimal" w:pos="8664"/>
        </w:tabs>
      </w:pPr>
    </w:p>
    <w:p w:rsidR="002F332D" w:rsidRDefault="002F332D" w:rsidP="002F332D">
      <w:pPr>
        <w:tabs>
          <w:tab w:val="decimal" w:pos="5757"/>
          <w:tab w:val="decimal" w:pos="8664"/>
        </w:tabs>
      </w:pPr>
    </w:p>
    <w:p w:rsidR="002F332D" w:rsidRPr="00C33E6F" w:rsidRDefault="002F332D" w:rsidP="002F332D">
      <w:pPr>
        <w:tabs>
          <w:tab w:val="decimal" w:pos="5757"/>
          <w:tab w:val="decimal" w:pos="8664"/>
        </w:tabs>
        <w:jc w:val="center"/>
        <w:rPr>
          <w:rFonts w:ascii="Monotype Corsiva" w:hAnsi="Monotype Corsiva"/>
          <w:b/>
          <w:sz w:val="40"/>
          <w:szCs w:val="40"/>
        </w:rPr>
      </w:pPr>
      <w:r w:rsidRPr="00C33E6F">
        <w:rPr>
          <w:rFonts w:ascii="Monotype Corsiva" w:hAnsi="Monotype Corsiva"/>
          <w:b/>
          <w:sz w:val="40"/>
          <w:szCs w:val="40"/>
        </w:rPr>
        <w:t xml:space="preserve">Good Luck on Tuesday, May </w:t>
      </w:r>
      <w:r>
        <w:rPr>
          <w:rFonts w:ascii="Monotype Corsiva" w:hAnsi="Monotype Corsiva"/>
          <w:b/>
          <w:sz w:val="40"/>
          <w:szCs w:val="40"/>
        </w:rPr>
        <w:t>12</w:t>
      </w:r>
      <w:r w:rsidRPr="00C33E6F">
        <w:rPr>
          <w:rFonts w:ascii="Monotype Corsiva" w:hAnsi="Monotype Corsiva"/>
          <w:b/>
          <w:sz w:val="40"/>
          <w:szCs w:val="40"/>
        </w:rPr>
        <w:t>, 200</w:t>
      </w:r>
      <w:r>
        <w:rPr>
          <w:rFonts w:ascii="Monotype Corsiva" w:hAnsi="Monotype Corsiva"/>
          <w:b/>
          <w:sz w:val="40"/>
          <w:szCs w:val="40"/>
        </w:rPr>
        <w:t>9</w:t>
      </w:r>
      <w:r w:rsidRPr="00C33E6F">
        <w:br w:type="page"/>
      </w:r>
      <w:r w:rsidRPr="00C33E6F">
        <w:rPr>
          <w:rFonts w:ascii="Monotype Corsiva" w:hAnsi="Monotype Corsiva"/>
          <w:b/>
          <w:sz w:val="40"/>
          <w:szCs w:val="40"/>
        </w:rPr>
        <w:lastRenderedPageBreak/>
        <w:t>Table of Contents</w:t>
      </w:r>
    </w:p>
    <w:p w:rsidR="002F332D" w:rsidRPr="00CF6E28" w:rsidRDefault="002F332D" w:rsidP="002F332D">
      <w:pPr>
        <w:tabs>
          <w:tab w:val="decimal" w:pos="5757"/>
          <w:tab w:val="decimal" w:pos="8664"/>
        </w:tabs>
      </w:pPr>
    </w:p>
    <w:p w:rsidR="002F332D" w:rsidRPr="00C33E6F" w:rsidRDefault="002F332D" w:rsidP="002F332D">
      <w:pPr>
        <w:tabs>
          <w:tab w:val="decimal" w:pos="5757"/>
          <w:tab w:val="decimal" w:pos="8664"/>
        </w:tabs>
        <w:rPr>
          <w:b/>
        </w:rPr>
      </w:pPr>
      <w:r w:rsidRPr="00C33E6F">
        <w:rPr>
          <w:b/>
        </w:rPr>
        <w:t>Part 1: The Exam</w:t>
      </w:r>
    </w:p>
    <w:p w:rsidR="002F332D" w:rsidRDefault="002F332D" w:rsidP="002F332D">
      <w:pPr>
        <w:numPr>
          <w:ilvl w:val="0"/>
          <w:numId w:val="7"/>
        </w:numPr>
        <w:tabs>
          <w:tab w:val="decimal" w:pos="5757"/>
          <w:tab w:val="decimal" w:pos="8664"/>
        </w:tabs>
      </w:pPr>
      <w:r>
        <w:t>About the Exam</w:t>
      </w:r>
      <w:r>
        <w:tab/>
        <w:t>3</w:t>
      </w:r>
    </w:p>
    <w:p w:rsidR="002F332D" w:rsidRDefault="002F332D" w:rsidP="002F332D">
      <w:pPr>
        <w:numPr>
          <w:ilvl w:val="0"/>
          <w:numId w:val="7"/>
        </w:numPr>
        <w:tabs>
          <w:tab w:val="decimal" w:pos="5757"/>
          <w:tab w:val="decimal" w:pos="8664"/>
        </w:tabs>
      </w:pPr>
      <w:r>
        <w:t>Succeeding on the Multiple Choice</w:t>
      </w:r>
      <w:r>
        <w:tab/>
        <w:t>3</w:t>
      </w:r>
    </w:p>
    <w:p w:rsidR="002F332D" w:rsidRDefault="002F332D" w:rsidP="002F332D">
      <w:pPr>
        <w:numPr>
          <w:ilvl w:val="0"/>
          <w:numId w:val="7"/>
        </w:numPr>
        <w:tabs>
          <w:tab w:val="decimal" w:pos="5757"/>
          <w:tab w:val="decimal" w:pos="8664"/>
        </w:tabs>
      </w:pPr>
      <w:r>
        <w:t>Free Response Questions</w:t>
      </w:r>
      <w:r>
        <w:tab/>
        <w:t>4</w:t>
      </w:r>
    </w:p>
    <w:p w:rsidR="002F332D" w:rsidRPr="00CF6E28" w:rsidRDefault="002F332D" w:rsidP="002F332D">
      <w:pPr>
        <w:numPr>
          <w:ilvl w:val="0"/>
          <w:numId w:val="7"/>
        </w:numPr>
        <w:tabs>
          <w:tab w:val="decimal" w:pos="5757"/>
          <w:tab w:val="decimal" w:pos="8664"/>
        </w:tabs>
      </w:pPr>
      <w:r>
        <w:t>Themes &amp; Topic Outline</w:t>
      </w:r>
      <w:r>
        <w:tab/>
        <w:t>8</w:t>
      </w:r>
    </w:p>
    <w:p w:rsidR="002F332D" w:rsidRPr="00CF6E28" w:rsidRDefault="002F332D" w:rsidP="002F332D">
      <w:pPr>
        <w:tabs>
          <w:tab w:val="decimal" w:pos="5757"/>
          <w:tab w:val="decimal" w:pos="8664"/>
        </w:tabs>
      </w:pPr>
    </w:p>
    <w:p w:rsidR="002F332D" w:rsidRPr="00C33E6F" w:rsidRDefault="002F332D" w:rsidP="002F332D">
      <w:pPr>
        <w:tabs>
          <w:tab w:val="decimal" w:pos="5757"/>
          <w:tab w:val="decimal" w:pos="8664"/>
        </w:tabs>
        <w:rPr>
          <w:b/>
        </w:rPr>
      </w:pPr>
      <w:r w:rsidRPr="00C33E6F">
        <w:rPr>
          <w:b/>
        </w:rPr>
        <w:t>Part 2: Vocabulary</w:t>
      </w:r>
    </w:p>
    <w:p w:rsidR="002F332D" w:rsidRDefault="002F332D" w:rsidP="002F332D">
      <w:pPr>
        <w:numPr>
          <w:ilvl w:val="0"/>
          <w:numId w:val="11"/>
        </w:numPr>
        <w:tabs>
          <w:tab w:val="decimal" w:pos="5757"/>
          <w:tab w:val="decimal" w:pos="8664"/>
        </w:tabs>
      </w:pPr>
      <w:r>
        <w:t>To be established</w:t>
      </w:r>
    </w:p>
    <w:p w:rsidR="002F332D" w:rsidRPr="00CF6E28" w:rsidRDefault="002F332D" w:rsidP="002F332D">
      <w:pPr>
        <w:tabs>
          <w:tab w:val="decimal" w:pos="5757"/>
          <w:tab w:val="decimal" w:pos="8664"/>
        </w:tabs>
      </w:pPr>
    </w:p>
    <w:p w:rsidR="002F332D" w:rsidRPr="00C33E6F" w:rsidRDefault="002F332D" w:rsidP="002F332D">
      <w:pPr>
        <w:tabs>
          <w:tab w:val="decimal" w:pos="5757"/>
          <w:tab w:val="decimal" w:pos="8664"/>
        </w:tabs>
        <w:rPr>
          <w:b/>
        </w:rPr>
      </w:pPr>
      <w:r w:rsidRPr="00C33E6F">
        <w:rPr>
          <w:b/>
        </w:rPr>
        <w:t>Part 3: The Topics</w:t>
      </w:r>
    </w:p>
    <w:p w:rsidR="002F332D" w:rsidRDefault="002F332D" w:rsidP="002F332D">
      <w:pPr>
        <w:numPr>
          <w:ilvl w:val="0"/>
          <w:numId w:val="11"/>
        </w:numPr>
        <w:tabs>
          <w:tab w:val="decimal" w:pos="5757"/>
          <w:tab w:val="decimal" w:pos="8664"/>
        </w:tabs>
      </w:pPr>
      <w:r>
        <w:t>Air Pollution</w:t>
      </w:r>
    </w:p>
    <w:p w:rsidR="002F332D" w:rsidRDefault="002F332D" w:rsidP="002F332D">
      <w:pPr>
        <w:numPr>
          <w:ilvl w:val="1"/>
          <w:numId w:val="11"/>
        </w:numPr>
        <w:tabs>
          <w:tab w:val="decimal" w:pos="5757"/>
          <w:tab w:val="decimal" w:pos="8664"/>
        </w:tabs>
      </w:pPr>
      <w:r>
        <w:t>Primary</w:t>
      </w:r>
      <w:r>
        <w:tab/>
        <w:t>14</w:t>
      </w:r>
    </w:p>
    <w:p w:rsidR="002F332D" w:rsidRDefault="002F332D" w:rsidP="002F332D">
      <w:pPr>
        <w:numPr>
          <w:ilvl w:val="1"/>
          <w:numId w:val="11"/>
        </w:numPr>
        <w:tabs>
          <w:tab w:val="decimal" w:pos="5757"/>
          <w:tab w:val="decimal" w:pos="8664"/>
        </w:tabs>
      </w:pPr>
      <w:r>
        <w:t>Secondary</w:t>
      </w:r>
      <w:r>
        <w:tab/>
        <w:t>14</w:t>
      </w:r>
    </w:p>
    <w:p w:rsidR="002F332D" w:rsidRDefault="002F332D" w:rsidP="002F332D">
      <w:pPr>
        <w:numPr>
          <w:ilvl w:val="1"/>
          <w:numId w:val="11"/>
        </w:numPr>
        <w:tabs>
          <w:tab w:val="decimal" w:pos="5757"/>
          <w:tab w:val="decimal" w:pos="8664"/>
        </w:tabs>
      </w:pPr>
      <w:r>
        <w:t>Indoor</w:t>
      </w:r>
      <w:r>
        <w:tab/>
        <w:t>15</w:t>
      </w:r>
    </w:p>
    <w:p w:rsidR="002F332D" w:rsidRDefault="002F332D" w:rsidP="002F332D">
      <w:pPr>
        <w:numPr>
          <w:ilvl w:val="0"/>
          <w:numId w:val="11"/>
        </w:numPr>
        <w:tabs>
          <w:tab w:val="decimal" w:pos="5757"/>
          <w:tab w:val="decimal" w:pos="8664"/>
        </w:tabs>
      </w:pPr>
      <w:r>
        <w:t>Water Quality Test</w:t>
      </w:r>
      <w:r>
        <w:tab/>
        <w:t>15</w:t>
      </w:r>
    </w:p>
    <w:p w:rsidR="002F332D" w:rsidRDefault="002F332D" w:rsidP="002F332D">
      <w:pPr>
        <w:numPr>
          <w:ilvl w:val="0"/>
          <w:numId w:val="11"/>
        </w:numPr>
        <w:tabs>
          <w:tab w:val="decimal" w:pos="5757"/>
          <w:tab w:val="decimal" w:pos="8664"/>
        </w:tabs>
      </w:pPr>
      <w:r>
        <w:t>Biomes</w:t>
      </w:r>
      <w:r>
        <w:tab/>
        <w:t>16</w:t>
      </w:r>
    </w:p>
    <w:p w:rsidR="002F332D" w:rsidRDefault="002F332D" w:rsidP="002F332D">
      <w:pPr>
        <w:numPr>
          <w:ilvl w:val="0"/>
          <w:numId w:val="11"/>
        </w:numPr>
        <w:tabs>
          <w:tab w:val="decimal" w:pos="5757"/>
          <w:tab w:val="decimal" w:pos="8664"/>
        </w:tabs>
      </w:pPr>
      <w:r>
        <w:t>Types of Tree Cutting</w:t>
      </w:r>
      <w:r>
        <w:tab/>
        <w:t>17</w:t>
      </w:r>
    </w:p>
    <w:p w:rsidR="002F332D" w:rsidRDefault="002F332D" w:rsidP="002F332D">
      <w:pPr>
        <w:numPr>
          <w:ilvl w:val="0"/>
          <w:numId w:val="11"/>
        </w:numPr>
        <w:tabs>
          <w:tab w:val="decimal" w:pos="5757"/>
          <w:tab w:val="decimal" w:pos="8664"/>
        </w:tabs>
      </w:pPr>
      <w:r>
        <w:t>Laws</w:t>
      </w:r>
      <w:r>
        <w:tab/>
        <w:t>18</w:t>
      </w:r>
    </w:p>
    <w:p w:rsidR="002F332D" w:rsidRDefault="002F332D" w:rsidP="002F332D">
      <w:pPr>
        <w:numPr>
          <w:ilvl w:val="0"/>
          <w:numId w:val="11"/>
        </w:numPr>
        <w:tabs>
          <w:tab w:val="decimal" w:pos="5757"/>
          <w:tab w:val="decimal" w:pos="8664"/>
        </w:tabs>
      </w:pPr>
      <w:r>
        <w:t>International Treaties and Protocols</w:t>
      </w:r>
      <w:r>
        <w:tab/>
        <w:t>20</w:t>
      </w:r>
    </w:p>
    <w:p w:rsidR="002F332D" w:rsidRDefault="002F332D" w:rsidP="002F332D">
      <w:pPr>
        <w:numPr>
          <w:ilvl w:val="0"/>
          <w:numId w:val="11"/>
        </w:numPr>
        <w:tabs>
          <w:tab w:val="decimal" w:pos="5757"/>
          <w:tab w:val="decimal" w:pos="8664"/>
        </w:tabs>
      </w:pPr>
      <w:r>
        <w:t>Environmental Events</w:t>
      </w:r>
      <w:r>
        <w:tab/>
        <w:t>20</w:t>
      </w:r>
    </w:p>
    <w:p w:rsidR="002F332D" w:rsidRDefault="002F332D" w:rsidP="002F332D">
      <w:pPr>
        <w:numPr>
          <w:ilvl w:val="0"/>
          <w:numId w:val="11"/>
        </w:numPr>
        <w:tabs>
          <w:tab w:val="decimal" w:pos="5757"/>
          <w:tab w:val="decimal" w:pos="8664"/>
        </w:tabs>
      </w:pPr>
      <w:r>
        <w:t>Symbiosis</w:t>
      </w:r>
      <w:r>
        <w:tab/>
        <w:t>21</w:t>
      </w:r>
    </w:p>
    <w:p w:rsidR="002F332D" w:rsidRDefault="002F332D" w:rsidP="002F332D">
      <w:pPr>
        <w:numPr>
          <w:ilvl w:val="0"/>
          <w:numId w:val="11"/>
        </w:numPr>
        <w:tabs>
          <w:tab w:val="decimal" w:pos="5757"/>
          <w:tab w:val="decimal" w:pos="8664"/>
        </w:tabs>
      </w:pPr>
      <w:r>
        <w:t>Related to Symbiosis</w:t>
      </w:r>
      <w:r>
        <w:tab/>
        <w:t>21</w:t>
      </w:r>
    </w:p>
    <w:p w:rsidR="002F332D" w:rsidRDefault="002F332D" w:rsidP="002F332D">
      <w:pPr>
        <w:numPr>
          <w:ilvl w:val="0"/>
          <w:numId w:val="11"/>
        </w:numPr>
        <w:tabs>
          <w:tab w:val="decimal" w:pos="5757"/>
          <w:tab w:val="decimal" w:pos="8664"/>
        </w:tabs>
      </w:pPr>
      <w:r>
        <w:t>Soils</w:t>
      </w:r>
      <w:r>
        <w:tab/>
        <w:t>22</w:t>
      </w:r>
    </w:p>
    <w:p w:rsidR="002F332D" w:rsidRDefault="002F332D" w:rsidP="002F332D">
      <w:pPr>
        <w:numPr>
          <w:ilvl w:val="0"/>
          <w:numId w:val="11"/>
        </w:numPr>
        <w:tabs>
          <w:tab w:val="decimal" w:pos="5757"/>
          <w:tab w:val="decimal" w:pos="8664"/>
        </w:tabs>
      </w:pPr>
      <w:r>
        <w:t>Biogeochemical Cycles</w:t>
      </w:r>
      <w:r>
        <w:tab/>
        <w:t>23</w:t>
      </w:r>
    </w:p>
    <w:p w:rsidR="002F332D" w:rsidRDefault="002F332D" w:rsidP="002F332D">
      <w:pPr>
        <w:numPr>
          <w:ilvl w:val="0"/>
          <w:numId w:val="11"/>
        </w:numPr>
        <w:tabs>
          <w:tab w:val="decimal" w:pos="5757"/>
          <w:tab w:val="decimal" w:pos="8664"/>
        </w:tabs>
      </w:pPr>
      <w:r>
        <w:t>Related to Biogeochemical Cycles</w:t>
      </w:r>
      <w:r>
        <w:tab/>
        <w:t>23</w:t>
      </w:r>
    </w:p>
    <w:p w:rsidR="002F332D" w:rsidRPr="00CF6E28" w:rsidRDefault="002F332D" w:rsidP="002F332D">
      <w:pPr>
        <w:tabs>
          <w:tab w:val="decimal" w:pos="5757"/>
          <w:tab w:val="decimal" w:pos="8664"/>
        </w:tabs>
      </w:pPr>
    </w:p>
    <w:p w:rsidR="002F332D" w:rsidRPr="00C33E6F" w:rsidRDefault="002F332D" w:rsidP="002F332D">
      <w:pPr>
        <w:tabs>
          <w:tab w:val="decimal" w:pos="5757"/>
          <w:tab w:val="decimal" w:pos="8664"/>
        </w:tabs>
        <w:rPr>
          <w:b/>
        </w:rPr>
      </w:pPr>
      <w:r w:rsidRPr="00C33E6F">
        <w:rPr>
          <w:b/>
        </w:rPr>
        <w:t>Part 4: Laboratory Skills</w:t>
      </w:r>
    </w:p>
    <w:p w:rsidR="002F332D" w:rsidRPr="00CF6E28" w:rsidRDefault="002F332D" w:rsidP="002F332D">
      <w:pPr>
        <w:numPr>
          <w:ilvl w:val="0"/>
          <w:numId w:val="11"/>
        </w:numPr>
        <w:tabs>
          <w:tab w:val="decimal" w:pos="5757"/>
          <w:tab w:val="decimal" w:pos="8664"/>
        </w:tabs>
      </w:pPr>
      <w:r>
        <w:t>To be established</w:t>
      </w:r>
    </w:p>
    <w:p w:rsidR="002F332D" w:rsidRDefault="002F332D" w:rsidP="002F332D">
      <w:pPr>
        <w:tabs>
          <w:tab w:val="decimal" w:pos="8664"/>
        </w:tabs>
      </w:pPr>
    </w:p>
    <w:p w:rsidR="002F332D" w:rsidRPr="00C33E6F" w:rsidRDefault="002F332D" w:rsidP="002F332D">
      <w:pPr>
        <w:tabs>
          <w:tab w:val="decimal" w:pos="8664"/>
        </w:tabs>
        <w:rPr>
          <w:b/>
        </w:rPr>
      </w:pPr>
      <w:r w:rsidRPr="00C33E6F">
        <w:rPr>
          <w:b/>
        </w:rPr>
        <w:t>Appendix</w:t>
      </w:r>
    </w:p>
    <w:p w:rsidR="002F332D" w:rsidRDefault="002F332D" w:rsidP="002F332D">
      <w:pPr>
        <w:numPr>
          <w:ilvl w:val="0"/>
          <w:numId w:val="11"/>
        </w:numPr>
        <w:tabs>
          <w:tab w:val="decimal" w:pos="5757"/>
          <w:tab w:val="decimal" w:pos="8664"/>
        </w:tabs>
      </w:pPr>
      <w:r>
        <w:t>Appendix A: The Metric System</w:t>
      </w:r>
      <w:r>
        <w:tab/>
        <w:t>24</w:t>
      </w:r>
    </w:p>
    <w:p w:rsidR="002F332D" w:rsidRDefault="002F332D" w:rsidP="002F332D">
      <w:pPr>
        <w:numPr>
          <w:ilvl w:val="0"/>
          <w:numId w:val="11"/>
        </w:numPr>
        <w:tabs>
          <w:tab w:val="decimal" w:pos="5757"/>
          <w:tab w:val="decimal" w:pos="8664"/>
        </w:tabs>
      </w:pPr>
      <w:r>
        <w:t>Appendix B: Energy Units and Terms</w:t>
      </w:r>
      <w:r>
        <w:tab/>
        <w:t>26</w:t>
      </w:r>
    </w:p>
    <w:p w:rsidR="002F332D" w:rsidRPr="00CF6E28" w:rsidRDefault="002F332D" w:rsidP="002F332D">
      <w:pPr>
        <w:numPr>
          <w:ilvl w:val="0"/>
          <w:numId w:val="11"/>
        </w:numPr>
        <w:tabs>
          <w:tab w:val="decimal" w:pos="5757"/>
          <w:tab w:val="decimal" w:pos="8664"/>
        </w:tabs>
      </w:pPr>
      <w:r>
        <w:t>Appendix C; Computer Terms</w:t>
      </w:r>
      <w:r>
        <w:tab/>
        <w:t>27</w:t>
      </w:r>
    </w:p>
    <w:p w:rsidR="002F332D" w:rsidRPr="00CF6E28" w:rsidRDefault="002F332D" w:rsidP="002F332D">
      <w:pPr>
        <w:tabs>
          <w:tab w:val="decimal" w:pos="8664"/>
        </w:tabs>
      </w:pPr>
    </w:p>
    <w:p w:rsidR="002F332D" w:rsidRPr="00CF6E28" w:rsidRDefault="002F332D" w:rsidP="002F332D">
      <w:pPr>
        <w:tabs>
          <w:tab w:val="decimal" w:pos="8664"/>
        </w:tabs>
      </w:pPr>
    </w:p>
    <w:p w:rsidR="002F332D" w:rsidRPr="00CF6E28" w:rsidRDefault="002F332D" w:rsidP="002F332D">
      <w:pPr>
        <w:tabs>
          <w:tab w:val="decimal" w:pos="8664"/>
        </w:tabs>
      </w:pPr>
    </w:p>
    <w:p w:rsidR="002F332D" w:rsidRPr="00CF6E28" w:rsidRDefault="002F332D" w:rsidP="002F332D">
      <w:pPr>
        <w:tabs>
          <w:tab w:val="decimal" w:pos="8664"/>
        </w:tabs>
      </w:pPr>
    </w:p>
    <w:p w:rsidR="002F332D" w:rsidRPr="000E6A79" w:rsidRDefault="002F332D" w:rsidP="002F332D">
      <w:pPr>
        <w:jc w:val="center"/>
        <w:rPr>
          <w:rFonts w:ascii="Monotype Corsiva" w:hAnsi="Monotype Corsiva"/>
          <w:sz w:val="36"/>
          <w:szCs w:val="36"/>
        </w:rPr>
      </w:pPr>
      <w:r w:rsidRPr="00CF6E28">
        <w:br w:type="page"/>
      </w:r>
      <w:r w:rsidRPr="000E6A79">
        <w:rPr>
          <w:rFonts w:ascii="Monotype Corsiva" w:hAnsi="Monotype Corsiva"/>
          <w:b/>
          <w:bCs/>
          <w:sz w:val="36"/>
          <w:szCs w:val="36"/>
        </w:rPr>
        <w:lastRenderedPageBreak/>
        <w:t>Keys to Passing the APES Exam</w:t>
      </w:r>
    </w:p>
    <w:p w:rsidR="002F332D" w:rsidRPr="00CF6E28" w:rsidRDefault="002F332D" w:rsidP="002F332D"/>
    <w:p w:rsidR="002F332D" w:rsidRPr="000E6A79" w:rsidRDefault="002F332D" w:rsidP="002F332D">
      <w:pPr>
        <w:jc w:val="center"/>
        <w:rPr>
          <w:i/>
          <w:sz w:val="28"/>
          <w:szCs w:val="28"/>
          <w:u w:val="single"/>
        </w:rPr>
      </w:pPr>
      <w:r w:rsidRPr="000E6A79">
        <w:rPr>
          <w:b/>
          <w:bCs/>
          <w:i/>
          <w:sz w:val="28"/>
          <w:szCs w:val="28"/>
          <w:u w:val="single"/>
        </w:rPr>
        <w:t>About the Exam:</w:t>
      </w:r>
    </w:p>
    <w:p w:rsidR="002F332D" w:rsidRPr="00CF6E28" w:rsidRDefault="002F332D" w:rsidP="002F332D">
      <w:pPr>
        <w:jc w:val="center"/>
      </w:pPr>
    </w:p>
    <w:p w:rsidR="002F332D" w:rsidRDefault="002F332D" w:rsidP="002F332D">
      <w:r w:rsidRPr="00CF6E28">
        <w:t xml:space="preserve">The exam is three hours long, </w:t>
      </w:r>
      <w:r>
        <w:t xml:space="preserve">90 minutes </w:t>
      </w:r>
      <w:r w:rsidRPr="00CF6E28">
        <w:t xml:space="preserve">for </w:t>
      </w:r>
      <w:r>
        <w:t xml:space="preserve">100 </w:t>
      </w:r>
      <w:r w:rsidRPr="00CF6E28">
        <w:t>multiple choice</w:t>
      </w:r>
      <w:r>
        <w:t xml:space="preserve"> questions </w:t>
      </w:r>
      <w:r w:rsidRPr="00CF6E28">
        <w:t xml:space="preserve">and </w:t>
      </w:r>
      <w:r>
        <w:t xml:space="preserve">90 minutes for four </w:t>
      </w:r>
      <w:r w:rsidRPr="00CF6E28">
        <w:t>free response</w:t>
      </w:r>
      <w:r>
        <w:t xml:space="preserve"> question</w:t>
      </w:r>
      <w:r w:rsidRPr="00CF6E28">
        <w:t>s.</w:t>
      </w:r>
      <w:r>
        <w:t xml:space="preserve">  </w:t>
      </w:r>
      <w:r w:rsidRPr="00CF6E28">
        <w:t>The multiple choice section is worth 60% of your score and the free response makes up the remaining 40%.</w:t>
      </w:r>
      <w:r>
        <w:t xml:space="preserve">  </w:t>
      </w:r>
      <w:r w:rsidRPr="00CF6E28">
        <w:t xml:space="preserve">The number of questions on each topic is </w:t>
      </w:r>
      <w:r>
        <w:t xml:space="preserve">provided below.  </w:t>
      </w:r>
      <w:r w:rsidRPr="00CF6E28">
        <w:t>Bring a small clock or wrist watch to carefully monitor your time.</w:t>
      </w:r>
      <w:r>
        <w:t xml:space="preserve">  You may not use a calculator for this exam.  The numbers used in the math section have been rounded off to help speed the calculation process.</w:t>
      </w:r>
    </w:p>
    <w:p w:rsidR="002F332D" w:rsidRPr="00CF6E28" w:rsidRDefault="002F332D" w:rsidP="002F332D"/>
    <w:p w:rsidR="002F332D" w:rsidRDefault="002F332D" w:rsidP="002F332D">
      <w:r w:rsidRPr="00CF6E28">
        <w:t>The multiple choice questions are scored by a machine soon after the exam in mid May.</w:t>
      </w:r>
      <w:r>
        <w:t xml:space="preserve"> </w:t>
      </w:r>
      <w:r w:rsidRPr="00CF6E28">
        <w:t xml:space="preserve"> In early June, the free response questions are scored by college professors and highly qualified high school teachers at the AP Reading.</w:t>
      </w:r>
      <w:r>
        <w:t xml:space="preserve">  </w:t>
      </w:r>
      <w:r w:rsidRPr="00CF6E28">
        <w:t>The reading takes about seven days.</w:t>
      </w:r>
      <w:r>
        <w:t xml:space="preserve">  </w:t>
      </w:r>
      <w:r w:rsidRPr="00CF6E28">
        <w:t xml:space="preserve">The first day is devoted to </w:t>
      </w:r>
      <w:r>
        <w:t xml:space="preserve">helping the readers learn and adjusted the </w:t>
      </w:r>
      <w:r w:rsidRPr="00CF6E28">
        <w:t xml:space="preserve">scoring rubric </w:t>
      </w:r>
      <w:r>
        <w:t xml:space="preserve">established by the question leader and table leaders </w:t>
      </w:r>
      <w:r w:rsidRPr="00CF6E28">
        <w:t>for each question.</w:t>
      </w:r>
      <w:r>
        <w:t xml:space="preserve">  </w:t>
      </w:r>
      <w:r w:rsidRPr="00CF6E28">
        <w:t xml:space="preserve">This ensures that each student is graded as fairly as possible. </w:t>
      </w:r>
      <w:r>
        <w:t xml:space="preserve"> </w:t>
      </w:r>
      <w:r w:rsidRPr="00CF6E28">
        <w:t>The rest of the time is spent actually grading the exams.</w:t>
      </w:r>
    </w:p>
    <w:p w:rsidR="002F332D" w:rsidRDefault="002F332D" w:rsidP="002F332D"/>
    <w:p w:rsidR="002F332D" w:rsidRPr="007D6F7D" w:rsidRDefault="002F332D" w:rsidP="002F332D">
      <w:r w:rsidRPr="007D6F7D">
        <w:t xml:space="preserve">Two of the nine years of multiple choice questions have been released, 1998 (the first year) and 2003.  Since Environmental Science is a fairly new program the 1998 exam was released early to give students an idea of what is expected of them.  The College Board only releases them every five years, the next expected release is the 2008 exam.  There was a huge change in the </w:t>
      </w:r>
      <w:r>
        <w:t>difficulty between the 1998 and the 2003 exam.  I believe that the difficulty will remain similar to the 2003 exam.  Please study both exams for knowledge.</w:t>
      </w:r>
    </w:p>
    <w:p w:rsidR="002F332D" w:rsidRDefault="002F332D" w:rsidP="002F332D"/>
    <w:p w:rsidR="002F332D" w:rsidRPr="007D6F7D" w:rsidRDefault="002F332D" w:rsidP="002F332D"/>
    <w:p w:rsidR="002F332D" w:rsidRPr="000E6A79" w:rsidRDefault="002F332D" w:rsidP="002F332D">
      <w:pPr>
        <w:jc w:val="center"/>
        <w:rPr>
          <w:b/>
          <w:bCs/>
          <w:i/>
          <w:sz w:val="28"/>
          <w:szCs w:val="28"/>
          <w:u w:val="single"/>
        </w:rPr>
      </w:pPr>
      <w:r w:rsidRPr="000E6A79">
        <w:rPr>
          <w:b/>
          <w:bCs/>
          <w:i/>
          <w:sz w:val="28"/>
          <w:szCs w:val="28"/>
          <w:u w:val="single"/>
        </w:rPr>
        <w:t>Succeeding on the Multiple Choice Questions</w:t>
      </w:r>
    </w:p>
    <w:p w:rsidR="002F332D" w:rsidRPr="00CF6E28" w:rsidRDefault="002F332D" w:rsidP="002F332D"/>
    <w:p w:rsidR="002F332D" w:rsidRDefault="002F332D" w:rsidP="002F332D">
      <w:r w:rsidRPr="00CF6E28">
        <w:t>The multiple choice questions cover a broad range of topics, therefore nothing is going to succeed more than a solid background in the subject.</w:t>
      </w:r>
      <w:r>
        <w:t xml:space="preserve">  Students will be tested on their ability to recall and understand material learned in the course.  There may be several questions that ask you to solve math problems, don’t worry these are fairly easy if you have taken the time to learn the types of math problems asked of this course.  </w:t>
      </w:r>
    </w:p>
    <w:p w:rsidR="002F332D" w:rsidRDefault="002F332D" w:rsidP="002F332D"/>
    <w:p w:rsidR="002F332D" w:rsidRPr="00CF6E28" w:rsidRDefault="002F332D" w:rsidP="002F332D">
      <w:r>
        <w:t xml:space="preserve">Below are </w:t>
      </w:r>
      <w:r w:rsidRPr="00CF6E28">
        <w:t>some general test-tak</w:t>
      </w:r>
      <w:r>
        <w:t>ing skills that should help you on this section.</w:t>
      </w:r>
    </w:p>
    <w:p w:rsidR="002F332D" w:rsidRDefault="002F332D" w:rsidP="002F332D">
      <w:pPr>
        <w:numPr>
          <w:ilvl w:val="0"/>
          <w:numId w:val="6"/>
        </w:numPr>
      </w:pPr>
      <w:r w:rsidRPr="00CF6E28">
        <w:rPr>
          <w:b/>
          <w:bCs/>
        </w:rPr>
        <w:t>Read each question carefully</w:t>
      </w:r>
      <w:r w:rsidRPr="00CF6E28">
        <w:t>.</w:t>
      </w:r>
      <w:r>
        <w:t xml:space="preserve">  </w:t>
      </w:r>
      <w:r w:rsidRPr="00CF6E28">
        <w:t xml:space="preserve">This is as much a reading test as it is a science exam. </w:t>
      </w:r>
      <w:r>
        <w:t xml:space="preserve"> </w:t>
      </w:r>
      <w:r w:rsidRPr="00CF6E28">
        <w:t>You will have an average of 54 seconds for each multiple choice question, one hundred questions in ninety minutes.</w:t>
      </w:r>
    </w:p>
    <w:p w:rsidR="002F332D" w:rsidRDefault="002F332D" w:rsidP="002F332D">
      <w:pPr>
        <w:numPr>
          <w:ilvl w:val="0"/>
          <w:numId w:val="6"/>
        </w:numPr>
      </w:pPr>
      <w:r w:rsidRPr="00CF6E28">
        <w:t xml:space="preserve">To ensure that you get the maximum number correct, </w:t>
      </w:r>
      <w:r w:rsidRPr="00B56A35">
        <w:rPr>
          <w:b/>
        </w:rPr>
        <w:t xml:space="preserve">it is important to at least see every question. </w:t>
      </w:r>
      <w:r>
        <w:t xml:space="preserve"> </w:t>
      </w:r>
      <w:r w:rsidRPr="00CF6E28">
        <w:t>Some of the questions at the end of the test might be very easy for you to answer.</w:t>
      </w:r>
      <w:r>
        <w:t xml:space="preserve">  </w:t>
      </w:r>
      <w:r w:rsidRPr="00CF6E28">
        <w:t>You just have to make sure you ge</w:t>
      </w:r>
      <w:r>
        <w:t xml:space="preserve">t to them in the time allotted. </w:t>
      </w:r>
      <w:r w:rsidRPr="00CF6E28">
        <w:t xml:space="preserve"> If you try to answer an early question that takes a long time to reason out, you may not even get to read the qu</w:t>
      </w:r>
      <w:r>
        <w:t xml:space="preserve">estions at the end of the exam. </w:t>
      </w:r>
      <w:r w:rsidRPr="00CF6E28">
        <w:t xml:space="preserve"> To guarantee the highest number of correct answers, start by reading the whole test and answering only the questions that you know the answer to immediatel</w:t>
      </w:r>
      <w:r>
        <w:t xml:space="preserve">y or with a minimum of thought. </w:t>
      </w:r>
      <w:r w:rsidRPr="00CF6E28">
        <w:t xml:space="preserve"> Go all the way to question number 100, even though you probably are skipping quite a few.</w:t>
      </w:r>
      <w:r>
        <w:t xml:space="preserve"> </w:t>
      </w:r>
      <w:r w:rsidRPr="00CF6E28">
        <w:t xml:space="preserve"> Now you can be </w:t>
      </w:r>
      <w:r w:rsidRPr="00CF6E28">
        <w:lastRenderedPageBreak/>
        <w:t>reasonably sure that all your answers are correct.</w:t>
      </w:r>
      <w:r>
        <w:t xml:space="preserve"> </w:t>
      </w:r>
      <w:r w:rsidRPr="00CF6E28">
        <w:t xml:space="preserve"> Remember the 54 seconds per question.</w:t>
      </w:r>
      <w:r>
        <w:t xml:space="preserve">  </w:t>
      </w:r>
      <w:r w:rsidRPr="00CF6E28">
        <w:t>Time saved here can be used later to answer the questions that are more difficult.</w:t>
      </w:r>
    </w:p>
    <w:p w:rsidR="002F332D" w:rsidRDefault="002F332D" w:rsidP="002F332D">
      <w:pPr>
        <w:numPr>
          <w:ilvl w:val="1"/>
          <w:numId w:val="6"/>
        </w:numPr>
      </w:pPr>
      <w:r>
        <w:t xml:space="preserve">Use a scoring system for the questions you skip, give them a plus </w:t>
      </w:r>
      <w:r w:rsidRPr="00B56A35">
        <w:rPr>
          <w:b/>
        </w:rPr>
        <w:t>(+)</w:t>
      </w:r>
      <w:r>
        <w:t xml:space="preserve"> if you know you can answer them and a minus </w:t>
      </w:r>
      <w:r w:rsidRPr="00B56A35">
        <w:rPr>
          <w:b/>
        </w:rPr>
        <w:t>(–)</w:t>
      </w:r>
      <w:r>
        <w:t xml:space="preserve"> if you can’t answer them.  Trust me while you are working through the exam you brain will be churning away and some of those minus questions will become clear to you.  Make a note to yourself so you remember how to answer that question later, don’t try to hunt for the question now.  </w:t>
      </w:r>
    </w:p>
    <w:p w:rsidR="002F332D" w:rsidRDefault="002F332D" w:rsidP="002F332D">
      <w:pPr>
        <w:numPr>
          <w:ilvl w:val="1"/>
          <w:numId w:val="6"/>
        </w:numPr>
      </w:pPr>
      <w:r>
        <w:t>Some students prefer using Y and N</w:t>
      </w:r>
    </w:p>
    <w:p w:rsidR="002F332D" w:rsidRDefault="002F332D" w:rsidP="002F332D">
      <w:pPr>
        <w:numPr>
          <w:ilvl w:val="0"/>
          <w:numId w:val="6"/>
        </w:numPr>
      </w:pPr>
      <w:r w:rsidRPr="00CF6E28">
        <w:t xml:space="preserve">Now go back and answer skipped questions that you </w:t>
      </w:r>
      <w:r>
        <w:t xml:space="preserve">marked with a plus.  </w:t>
      </w:r>
      <w:r w:rsidRPr="00CF6E28">
        <w:t>Go through the whole test again doing this.</w:t>
      </w:r>
      <w:r>
        <w:t xml:space="preserve"> </w:t>
      </w:r>
      <w:r w:rsidRPr="00CF6E28">
        <w:t xml:space="preserve"> </w:t>
      </w:r>
      <w:r w:rsidRPr="00B56A35">
        <w:rPr>
          <w:b/>
          <w:bCs/>
          <w:u w:val="single"/>
        </w:rPr>
        <w:t>Be very careful</w:t>
      </w:r>
      <w:r w:rsidRPr="00CF6E28">
        <w:t xml:space="preserve"> that your responses on the answer sheet match the number of the question you are answering</w:t>
      </w:r>
      <w:r>
        <w:t>.</w:t>
      </w:r>
    </w:p>
    <w:p w:rsidR="002F332D" w:rsidRDefault="002F332D" w:rsidP="002F332D">
      <w:pPr>
        <w:numPr>
          <w:ilvl w:val="0"/>
          <w:numId w:val="6"/>
        </w:numPr>
      </w:pPr>
      <w:r w:rsidRPr="00CF6E28">
        <w:t>Finally go through the test again, now concentrating on the questions t</w:t>
      </w:r>
      <w:r>
        <w:t xml:space="preserve">hat you are not totally sure of (the minus questions).  </w:t>
      </w:r>
    </w:p>
    <w:p w:rsidR="002F332D" w:rsidRPr="00CF6E28" w:rsidRDefault="002F332D" w:rsidP="002F332D">
      <w:pPr>
        <w:numPr>
          <w:ilvl w:val="1"/>
          <w:numId w:val="6"/>
        </w:numPr>
      </w:pPr>
      <w:r w:rsidRPr="00CF6E28">
        <w:t>There is a penalty for guessing.</w:t>
      </w:r>
      <w:r>
        <w:t xml:space="preserve"> </w:t>
      </w:r>
      <w:r w:rsidRPr="00CF6E28">
        <w:t xml:space="preserve"> The scoring formula will subtract ¼ point for each incorrect answer while adding 1 point for each correct one.</w:t>
      </w:r>
      <w:r>
        <w:t xml:space="preserve">  </w:t>
      </w:r>
      <w:r w:rsidRPr="00CF6E28">
        <w:t>Random guessing to fill in your answer sheet will probably result in a lowering of your score.</w:t>
      </w:r>
      <w:r>
        <w:t xml:space="preserve"> </w:t>
      </w:r>
      <w:r w:rsidRPr="00CF6E28">
        <w:t xml:space="preserve"> If you can eliminate two or more choices as being incorrect, it is to your advantage to take an informed guess. </w:t>
      </w:r>
      <w:r>
        <w:t xml:space="preserve"> </w:t>
      </w:r>
      <w:r w:rsidRPr="00CF6E28">
        <w:rPr>
          <w:b/>
          <w:bCs/>
        </w:rPr>
        <w:t>Statistically, if you guess at four questions and get three wrong and only one right, you will still add ¼ of a point to your score</w:t>
      </w:r>
      <w:r w:rsidRPr="00CF6E28">
        <w:t>.</w:t>
      </w:r>
    </w:p>
    <w:p w:rsidR="002F332D" w:rsidRPr="00CF6E28" w:rsidRDefault="002F332D" w:rsidP="002F332D"/>
    <w:p w:rsidR="002F332D" w:rsidRPr="00CF6E28" w:rsidRDefault="002F332D" w:rsidP="002F332D"/>
    <w:p w:rsidR="002F332D" w:rsidRPr="00CF6E28" w:rsidRDefault="002F332D" w:rsidP="002F332D">
      <w:pPr>
        <w:numPr>
          <w:ilvl w:val="0"/>
          <w:numId w:val="5"/>
        </w:numPr>
      </w:pPr>
      <w:r w:rsidRPr="00CF6E28">
        <w:t xml:space="preserve">Force yourself to move through twenty questions each ten minutes and the full one-hundred questions in fifty minutes.  </w:t>
      </w:r>
    </w:p>
    <w:p w:rsidR="002F332D" w:rsidRPr="00CF6E28" w:rsidRDefault="002F332D" w:rsidP="002F332D">
      <w:pPr>
        <w:numPr>
          <w:ilvl w:val="0"/>
          <w:numId w:val="5"/>
        </w:numPr>
      </w:pPr>
      <w:r w:rsidRPr="00CF6E28">
        <w:t xml:space="preserve">Now make a second pass concentrating on the "Y" questions </w:t>
      </w:r>
      <w:r w:rsidRPr="00CF6E28">
        <w:rPr>
          <w:b/>
          <w:bCs/>
        </w:rPr>
        <w:t>only</w:t>
      </w:r>
      <w:r w:rsidRPr="00CF6E28">
        <w:t xml:space="preserve">. Do not spend any time on the "N" questions. If you don’t know the correct answer see if some key piece of knowledge will allow you eliminate two or three of the choices. Complete this pass in forty minutes.  </w:t>
      </w:r>
    </w:p>
    <w:p w:rsidR="002F332D" w:rsidRPr="00CF6E28" w:rsidRDefault="002F332D" w:rsidP="002F332D">
      <w:pPr>
        <w:numPr>
          <w:ilvl w:val="0"/>
          <w:numId w:val="5"/>
        </w:numPr>
      </w:pPr>
      <w:r w:rsidRPr="00CF6E28">
        <w:t xml:space="preserve">Now make your third pass. Focus </w:t>
      </w:r>
      <w:r w:rsidRPr="00CF6E28">
        <w:rPr>
          <w:b/>
          <w:bCs/>
        </w:rPr>
        <w:t>only</w:t>
      </w:r>
      <w:r w:rsidRPr="00CF6E28">
        <w:t xml:space="preserve"> on the "N" questions. Attempt to eliminate at least two choices. If you can, then make an intelligent guess. If not, leave it blank.  You have only ten minutes, so make it count!  </w:t>
      </w:r>
    </w:p>
    <w:p w:rsidR="002F332D" w:rsidRDefault="002F332D" w:rsidP="002F332D">
      <w:pPr>
        <w:numPr>
          <w:ilvl w:val="0"/>
          <w:numId w:val="5"/>
        </w:numPr>
      </w:pPr>
      <w:r w:rsidRPr="00CF6E28">
        <w:t xml:space="preserve">Before time expires, count the number that you have answered. You should answer </w:t>
      </w:r>
      <w:r>
        <w:t>at least sixty (60) questions.</w:t>
      </w:r>
    </w:p>
    <w:p w:rsidR="002F332D" w:rsidRPr="000E6A79" w:rsidRDefault="002F332D" w:rsidP="002F332D">
      <w:pPr>
        <w:pStyle w:val="Heading2"/>
        <w:jc w:val="center"/>
        <w:rPr>
          <w:i/>
          <w:sz w:val="28"/>
          <w:szCs w:val="28"/>
          <w:u w:val="single"/>
        </w:rPr>
      </w:pPr>
      <w:r w:rsidRPr="000E6A79">
        <w:rPr>
          <w:i/>
          <w:sz w:val="28"/>
          <w:szCs w:val="28"/>
          <w:u w:val="single"/>
        </w:rPr>
        <w:t>Free Response Questions Hints</w:t>
      </w:r>
    </w:p>
    <w:p w:rsidR="002F332D" w:rsidRPr="00CF6E28" w:rsidRDefault="002F332D" w:rsidP="002F332D">
      <w:pPr>
        <w:pStyle w:val="Heading2"/>
        <w:rPr>
          <w:sz w:val="24"/>
          <w:szCs w:val="24"/>
        </w:rPr>
      </w:pPr>
      <w:r w:rsidRPr="00CF6E28">
        <w:rPr>
          <w:sz w:val="24"/>
          <w:szCs w:val="24"/>
        </w:rPr>
        <w:t>Overview of the types of questions</w:t>
      </w:r>
    </w:p>
    <w:p w:rsidR="002F332D" w:rsidRPr="00CF6E28" w:rsidRDefault="002F332D" w:rsidP="002F332D">
      <w:pPr>
        <w:pStyle w:val="NormalWeb"/>
      </w:pPr>
      <w:r w:rsidRPr="00CF6E28">
        <w:t xml:space="preserve">One of the four questions will involve the </w:t>
      </w:r>
      <w:r w:rsidRPr="00CF6E28">
        <w:rPr>
          <w:b/>
          <w:bCs/>
        </w:rPr>
        <w:t>Analysis of a Data Set</w:t>
      </w:r>
      <w:r w:rsidRPr="00CF6E28">
        <w:t xml:space="preserve"> - similar to the "dishwasher" or "fossil fuel plant" questions. (Calculators not allowed)</w:t>
      </w:r>
    </w:p>
    <w:p w:rsidR="002F332D" w:rsidRPr="00CF6E28" w:rsidRDefault="002F332D" w:rsidP="002F332D">
      <w:pPr>
        <w:pStyle w:val="NormalWeb"/>
      </w:pPr>
      <w:r w:rsidRPr="00CF6E28">
        <w:t xml:space="preserve">One of the questions will be a </w:t>
      </w:r>
      <w:r w:rsidRPr="00CF6E28">
        <w:rPr>
          <w:b/>
          <w:bCs/>
        </w:rPr>
        <w:t>Document-Based</w:t>
      </w:r>
      <w:r w:rsidRPr="00CF6E28">
        <w:t xml:space="preserve"> question. You will have to read a document and answer questions based on that information as well as your general knowledge.</w:t>
      </w:r>
    </w:p>
    <w:p w:rsidR="002F332D" w:rsidRPr="00CF6E28" w:rsidRDefault="002F332D" w:rsidP="002F332D">
      <w:pPr>
        <w:pStyle w:val="NormalWeb"/>
      </w:pPr>
      <w:r w:rsidRPr="00CF6E28">
        <w:lastRenderedPageBreak/>
        <w:t xml:space="preserve">The last two questions are </w:t>
      </w:r>
      <w:r w:rsidRPr="00CF6E28">
        <w:rPr>
          <w:b/>
          <w:bCs/>
        </w:rPr>
        <w:t>Synthesis and Evaluation</w:t>
      </w:r>
      <w:r w:rsidRPr="00CF6E28">
        <w:t>. One of these questions will require you to set up an experiment to show some particular effect.</w:t>
      </w:r>
    </w:p>
    <w:p w:rsidR="002F332D" w:rsidRPr="00CF6E28" w:rsidRDefault="002F332D" w:rsidP="002F332D">
      <w:pPr>
        <w:pStyle w:val="NormalWeb"/>
      </w:pPr>
      <w:r w:rsidRPr="00CF6E28">
        <w:t>Each question is graded on a 10-point scale. Usually the grading rubric is set up to contain slightly more than 10 points (e.g., 11-13). However, you can only earn a maximum of 10 points on any one question.</w:t>
      </w:r>
    </w:p>
    <w:p w:rsidR="002F332D" w:rsidRPr="00CF6E28" w:rsidRDefault="002F332D" w:rsidP="002F332D">
      <w:pPr>
        <w:pStyle w:val="Heading2"/>
        <w:rPr>
          <w:sz w:val="24"/>
          <w:szCs w:val="24"/>
        </w:rPr>
      </w:pPr>
      <w:r w:rsidRPr="00CF6E28">
        <w:rPr>
          <w:sz w:val="24"/>
          <w:szCs w:val="24"/>
        </w:rPr>
        <w:t>Things To Do</w:t>
      </w:r>
    </w:p>
    <w:p w:rsidR="002F332D" w:rsidRPr="00921A57" w:rsidRDefault="002F332D" w:rsidP="002F332D">
      <w:pPr>
        <w:pStyle w:val="NormalWeb"/>
        <w:rPr>
          <w:u w:val="single"/>
        </w:rPr>
      </w:pPr>
      <w:r w:rsidRPr="00CF6E28">
        <w:t xml:space="preserve">Read all the questions first, before you attempt to answer them.  Start with the question you find the easiest first, many times while answering one question, you will recall answers to other questions.  Before you begin to answer any question, carefully reread the question. Be sure to answer the question(s) asked and </w:t>
      </w:r>
      <w:r w:rsidRPr="00CF6E28">
        <w:rPr>
          <w:b/>
          <w:bCs/>
        </w:rPr>
        <w:t>only</w:t>
      </w:r>
      <w:r w:rsidRPr="00CF6E28">
        <w:t xml:space="preserve"> those questions; and answer all parts of the question. If you are given a choice of parts to answer, choose carefully. It is best if you can answer the question parts in the order called for and label them "a", "b", "c", etc. as they are labeled in the question. But if you cannot answer one part, be sure to answer later parts in the question.</w:t>
      </w:r>
      <w:r>
        <w:t xml:space="preserve">  You can always answer the earlier parts later and you don’t need to save space.  </w:t>
      </w:r>
      <w:r w:rsidRPr="00921A57">
        <w:rPr>
          <w:b/>
          <w:bCs/>
          <w:u w:val="single"/>
        </w:rPr>
        <w:t xml:space="preserve">AND </w:t>
      </w:r>
      <w:r w:rsidRPr="00921A57">
        <w:rPr>
          <w:u w:val="single"/>
        </w:rPr>
        <w:t xml:space="preserve">be sure to label the parts.  </w:t>
      </w:r>
    </w:p>
    <w:p w:rsidR="002F332D" w:rsidRPr="00CF6E28" w:rsidRDefault="002F332D" w:rsidP="002F332D">
      <w:pPr>
        <w:pStyle w:val="NormalWeb"/>
      </w:pPr>
      <w:r w:rsidRPr="00CF6E28">
        <w:t>The questions are in a separate exam booklet from the answer booklet.  You may write in the question booklet, but that booklet will be returned to you after the exam.  It is a great place to make notes, outline your answer or do your calculations.  Only answers written on the answer sheet will be graded.</w:t>
      </w:r>
    </w:p>
    <w:p w:rsidR="002F332D" w:rsidRPr="00CF6E28" w:rsidRDefault="002F332D" w:rsidP="002F332D">
      <w:pPr>
        <w:pStyle w:val="NormalWeb"/>
      </w:pPr>
      <w:r w:rsidRPr="00CF6E28">
        <w:t xml:space="preserve">Outline the answer to avoid confusion and disorganization. Pay close attention to the verbs used in the directions, such as </w:t>
      </w:r>
      <w:r w:rsidRPr="00CF6E28">
        <w:rPr>
          <w:b/>
          <w:bCs/>
        </w:rPr>
        <w:t>describe</w:t>
      </w:r>
      <w:r w:rsidRPr="00CF6E28">
        <w:t xml:space="preserve">, </w:t>
      </w:r>
      <w:r w:rsidRPr="00CF6E28">
        <w:rPr>
          <w:b/>
          <w:bCs/>
        </w:rPr>
        <w:t>explain</w:t>
      </w:r>
      <w:r w:rsidRPr="00CF6E28">
        <w:t xml:space="preserve">, </w:t>
      </w:r>
      <w:r w:rsidRPr="00CF6E28">
        <w:rPr>
          <w:b/>
          <w:bCs/>
        </w:rPr>
        <w:t>compare</w:t>
      </w:r>
      <w:r w:rsidRPr="00CF6E28">
        <w:t>,</w:t>
      </w:r>
      <w:r w:rsidRPr="00CF6E28">
        <w:rPr>
          <w:b/>
          <w:bCs/>
        </w:rPr>
        <w:t xml:space="preserve"> give evidence for</w:t>
      </w:r>
      <w:r w:rsidRPr="00CF6E28">
        <w:t xml:space="preserve">, </w:t>
      </w:r>
      <w:r w:rsidRPr="00CF6E28">
        <w:rPr>
          <w:b/>
          <w:bCs/>
        </w:rPr>
        <w:t>graph</w:t>
      </w:r>
      <w:r w:rsidRPr="00CF6E28">
        <w:t xml:space="preserve">, </w:t>
      </w:r>
      <w:r w:rsidRPr="00CF6E28">
        <w:rPr>
          <w:b/>
          <w:bCs/>
        </w:rPr>
        <w:t>calculate</w:t>
      </w:r>
      <w:r w:rsidRPr="00CF6E28">
        <w:t>, etc., and be sure to follow those directions. Thinking ahead helps to avoid scratch outs, asterisks, skipping around and rambling.</w:t>
      </w:r>
    </w:p>
    <w:p w:rsidR="002F332D" w:rsidRPr="00CF6E28" w:rsidRDefault="002F332D" w:rsidP="002F332D">
      <w:pPr>
        <w:pStyle w:val="NormalWeb"/>
      </w:pPr>
      <w:r w:rsidRPr="00CF6E28">
        <w:t>Write the essay. Outlines and diagrams, no matter how elaborate and accurate, are not essays, and will not get you much credit, if any, by themselves. Exceptions, if you are asked as a part of an essay on a laboratory to calculate a number, this does not require that you write an essay, but be sure to show how you got your answer. Show formulas used, and the values inserted into those formulas. Also be sure to show all units. If asked to draw a diagram, be sure to label the components carefully and correctly.</w:t>
      </w:r>
    </w:p>
    <w:p w:rsidR="002F332D" w:rsidRPr="00CF6E28" w:rsidRDefault="002F332D" w:rsidP="002F332D">
      <w:pPr>
        <w:pStyle w:val="NormalWeb"/>
      </w:pPr>
      <w:r w:rsidRPr="00CF6E28">
        <w:t>Define and/or explain any terms you use. Say something about each of the important terms that you use. Rarely would the exam ask for a list of buzzwords. </w:t>
      </w:r>
    </w:p>
    <w:p w:rsidR="002F332D" w:rsidRPr="00CF6E28" w:rsidRDefault="002F332D" w:rsidP="002F332D">
      <w:pPr>
        <w:pStyle w:val="NormalWeb"/>
      </w:pPr>
      <w:r w:rsidRPr="00CF6E28">
        <w:t>Write clearly and neatly.  If the grader can’t read the answer because of penmanship, then you will more than likely receive a Zero (0) for the question.</w:t>
      </w:r>
    </w:p>
    <w:p w:rsidR="002F332D" w:rsidRPr="00CF6E28" w:rsidRDefault="002F332D" w:rsidP="002F332D">
      <w:pPr>
        <w:pStyle w:val="NormalWeb"/>
      </w:pPr>
      <w:r w:rsidRPr="00CF6E28">
        <w:t>Go into detail that is on the subject and to the point. Be sure to include the obvious (for example, "light is necessary for photosynthesis").  Answer the question thoroughly.</w:t>
      </w:r>
    </w:p>
    <w:p w:rsidR="002F332D" w:rsidRPr="00CF6E28" w:rsidRDefault="002F332D" w:rsidP="002F332D">
      <w:pPr>
        <w:pStyle w:val="NormalWeb"/>
      </w:pPr>
      <w:r w:rsidRPr="00CF6E28">
        <w:lastRenderedPageBreak/>
        <w:t>If you cannot remember a word exactly, take a shot at it - get as close as you can. Even if you don't remember the name of the concept, describe the concept.</w:t>
      </w:r>
    </w:p>
    <w:p w:rsidR="002F332D" w:rsidRPr="00CF6E28" w:rsidRDefault="002F332D" w:rsidP="002F332D">
      <w:pPr>
        <w:pStyle w:val="NormalWeb"/>
      </w:pPr>
      <w:r w:rsidRPr="00CF6E28">
        <w:t>Use a ballpoint pen with dark black ink.</w:t>
      </w:r>
    </w:p>
    <w:p w:rsidR="002F332D" w:rsidRPr="00CF6E28" w:rsidRDefault="002F332D" w:rsidP="002F332D">
      <w:pPr>
        <w:pStyle w:val="NormalWeb"/>
      </w:pPr>
      <w:r w:rsidRPr="00CF6E28">
        <w:t>Remember that no detail is too small to be included as long as it is to the point. Be sure to include the obvious - most points are given for the basics anyway.</w:t>
      </w:r>
    </w:p>
    <w:p w:rsidR="002F332D" w:rsidRPr="00CF6E28" w:rsidRDefault="002F332D" w:rsidP="002F332D">
      <w:pPr>
        <w:pStyle w:val="NormalWeb"/>
      </w:pPr>
      <w:r w:rsidRPr="00CF6E28">
        <w:t>Carefully label your diagrams (otherwise they get no points). Place them in the text at the appropriate place, not attached at the end.</w:t>
      </w:r>
    </w:p>
    <w:p w:rsidR="002F332D" w:rsidRPr="00CF6E28" w:rsidRDefault="002F332D" w:rsidP="002F332D">
      <w:pPr>
        <w:pStyle w:val="NormalWeb"/>
      </w:pPr>
      <w:r w:rsidRPr="00CF6E28">
        <w:t>Widen your margins a little. This will make the essay easier for most folks to read.</w:t>
      </w:r>
    </w:p>
    <w:p w:rsidR="002F332D" w:rsidRPr="00CF6E28" w:rsidRDefault="002F332D" w:rsidP="002F332D">
      <w:pPr>
        <w:pStyle w:val="NormalWeb"/>
      </w:pPr>
      <w:r w:rsidRPr="00CF6E28">
        <w:t>Bring a watch to the exam so you can pace yourself. You have four essays to answer with about 22 minutes for each.</w:t>
      </w:r>
    </w:p>
    <w:p w:rsidR="002F332D" w:rsidRPr="00CF6E28" w:rsidRDefault="002F332D" w:rsidP="002F332D">
      <w:pPr>
        <w:pStyle w:val="NormalWeb"/>
      </w:pPr>
      <w:r w:rsidRPr="00CF6E28">
        <w:t>Understand that the exam is written to be hard. The national average for the essay section will be about 50% correct (i.e., 5/10). It is very likely that you will not know everything, this is expected, but it is very likely that you do know something about each essay, so relax and do the best you can. Write thorough answers.</w:t>
      </w:r>
    </w:p>
    <w:p w:rsidR="002F332D" w:rsidRPr="00CF6E28" w:rsidRDefault="002F332D" w:rsidP="002F332D">
      <w:pPr>
        <w:pStyle w:val="NormalWeb"/>
      </w:pPr>
      <w:r w:rsidRPr="00CF6E28">
        <w:t>The AP Exam may include what are called synthesis and conceptual questions. These questions may ask you to indicate the relationship between two or more concepts. If you do not know the relationship between the concepts, at least tell what you do know about them individually.</w:t>
      </w:r>
    </w:p>
    <w:p w:rsidR="002F332D" w:rsidRPr="00CF6E28" w:rsidRDefault="002F332D" w:rsidP="002F332D">
      <w:pPr>
        <w:pStyle w:val="NormalWeb"/>
      </w:pPr>
      <w:r w:rsidRPr="00CF6E28">
        <w:t>****If you are asked to design or describe an experiment, be sure to include the following:</w:t>
      </w:r>
    </w:p>
    <w:p w:rsidR="002F332D" w:rsidRPr="00CF6E28" w:rsidRDefault="002F332D" w:rsidP="002F332D">
      <w:pPr>
        <w:pStyle w:val="NormalWeb"/>
        <w:numPr>
          <w:ilvl w:val="0"/>
          <w:numId w:val="2"/>
        </w:numPr>
        <w:tabs>
          <w:tab w:val="clear" w:pos="720"/>
        </w:tabs>
        <w:ind w:left="360"/>
      </w:pPr>
      <w:r w:rsidRPr="00CF6E28">
        <w:rPr>
          <w:b/>
          <w:bCs/>
        </w:rPr>
        <w:t>hypothesis</w:t>
      </w:r>
      <w:r w:rsidRPr="00CF6E28">
        <w:t xml:space="preserve"> and/or predictions </w:t>
      </w:r>
    </w:p>
    <w:p w:rsidR="002F332D" w:rsidRPr="00CF6E28" w:rsidRDefault="002F332D" w:rsidP="002F332D">
      <w:pPr>
        <w:pStyle w:val="NormalWeb"/>
        <w:numPr>
          <w:ilvl w:val="0"/>
          <w:numId w:val="2"/>
        </w:numPr>
        <w:tabs>
          <w:tab w:val="clear" w:pos="720"/>
        </w:tabs>
        <w:ind w:left="360"/>
      </w:pPr>
      <w:r w:rsidRPr="00CF6E28">
        <w:t xml:space="preserve">identify the </w:t>
      </w:r>
      <w:r w:rsidRPr="00CF6E28">
        <w:rPr>
          <w:b/>
          <w:bCs/>
        </w:rPr>
        <w:t>independent variable</w:t>
      </w:r>
      <w:r w:rsidRPr="00CF6E28">
        <w:t xml:space="preserve"> - what treatments will you apply </w:t>
      </w:r>
    </w:p>
    <w:p w:rsidR="002F332D" w:rsidRPr="00CF6E28" w:rsidRDefault="002F332D" w:rsidP="002F332D">
      <w:pPr>
        <w:pStyle w:val="NormalWeb"/>
        <w:numPr>
          <w:ilvl w:val="0"/>
          <w:numId w:val="2"/>
        </w:numPr>
        <w:tabs>
          <w:tab w:val="clear" w:pos="720"/>
        </w:tabs>
        <w:ind w:left="360"/>
      </w:pPr>
      <w:r w:rsidRPr="00CF6E28">
        <w:t xml:space="preserve">identify the </w:t>
      </w:r>
      <w:r w:rsidRPr="00CF6E28">
        <w:rPr>
          <w:b/>
          <w:bCs/>
        </w:rPr>
        <w:t>dependent variable</w:t>
      </w:r>
      <w:r w:rsidRPr="00CF6E28">
        <w:t xml:space="preserve"> - what will you measure </w:t>
      </w:r>
    </w:p>
    <w:p w:rsidR="002F332D" w:rsidRPr="00CF6E28" w:rsidRDefault="002F332D" w:rsidP="002F332D">
      <w:pPr>
        <w:pStyle w:val="NormalWeb"/>
        <w:numPr>
          <w:ilvl w:val="0"/>
          <w:numId w:val="2"/>
        </w:numPr>
        <w:tabs>
          <w:tab w:val="clear" w:pos="720"/>
        </w:tabs>
        <w:ind w:left="360"/>
      </w:pPr>
      <w:r w:rsidRPr="00CF6E28">
        <w:t xml:space="preserve">identify several </w:t>
      </w:r>
      <w:r w:rsidRPr="00CF6E28">
        <w:rPr>
          <w:b/>
          <w:bCs/>
        </w:rPr>
        <w:t>variables to be controlled</w:t>
      </w:r>
      <w:r w:rsidRPr="00CF6E28">
        <w:t xml:space="preserve"> (very important) </w:t>
      </w:r>
    </w:p>
    <w:p w:rsidR="002F332D" w:rsidRPr="00CF6E28" w:rsidRDefault="002F332D" w:rsidP="002F332D">
      <w:pPr>
        <w:pStyle w:val="NormalWeb"/>
        <w:numPr>
          <w:ilvl w:val="0"/>
          <w:numId w:val="2"/>
        </w:numPr>
        <w:tabs>
          <w:tab w:val="clear" w:pos="720"/>
        </w:tabs>
        <w:ind w:left="360"/>
      </w:pPr>
      <w:r w:rsidRPr="00CF6E28">
        <w:t xml:space="preserve">describe the </w:t>
      </w:r>
      <w:r w:rsidRPr="00CF6E28">
        <w:rPr>
          <w:b/>
          <w:bCs/>
        </w:rPr>
        <w:t>organism/materials/apparatus to be used</w:t>
      </w:r>
      <w:r w:rsidRPr="00CF6E28">
        <w:t xml:space="preserve"> </w:t>
      </w:r>
    </w:p>
    <w:p w:rsidR="002F332D" w:rsidRPr="00CF6E28" w:rsidRDefault="002F332D" w:rsidP="002F332D">
      <w:pPr>
        <w:pStyle w:val="NormalWeb"/>
        <w:numPr>
          <w:ilvl w:val="0"/>
          <w:numId w:val="2"/>
        </w:numPr>
        <w:tabs>
          <w:tab w:val="clear" w:pos="720"/>
        </w:tabs>
        <w:ind w:left="360"/>
      </w:pPr>
      <w:r w:rsidRPr="00CF6E28">
        <w:t xml:space="preserve">describe what you will </w:t>
      </w:r>
      <w:r w:rsidRPr="00CF6E28">
        <w:rPr>
          <w:b/>
          <w:bCs/>
        </w:rPr>
        <w:t>actually do</w:t>
      </w:r>
      <w:r w:rsidRPr="00CF6E28">
        <w:t xml:space="preserve"> </w:t>
      </w:r>
    </w:p>
    <w:p w:rsidR="002F332D" w:rsidRPr="00CF6E28" w:rsidRDefault="002F332D" w:rsidP="002F332D">
      <w:pPr>
        <w:pStyle w:val="NormalWeb"/>
        <w:numPr>
          <w:ilvl w:val="0"/>
          <w:numId w:val="2"/>
        </w:numPr>
        <w:tabs>
          <w:tab w:val="clear" w:pos="720"/>
        </w:tabs>
        <w:ind w:left="360"/>
      </w:pPr>
      <w:r w:rsidRPr="00CF6E28">
        <w:t xml:space="preserve">describe how you will actually </w:t>
      </w:r>
      <w:r w:rsidRPr="00CF6E28">
        <w:rPr>
          <w:b/>
          <w:bCs/>
        </w:rPr>
        <w:t>take and record data</w:t>
      </w:r>
      <w:r w:rsidRPr="00CF6E28">
        <w:t xml:space="preserve"> </w:t>
      </w:r>
    </w:p>
    <w:p w:rsidR="002F332D" w:rsidRPr="00CF6E28" w:rsidRDefault="002F332D" w:rsidP="002F332D">
      <w:pPr>
        <w:pStyle w:val="NormalWeb"/>
        <w:numPr>
          <w:ilvl w:val="0"/>
          <w:numId w:val="2"/>
        </w:numPr>
        <w:tabs>
          <w:tab w:val="clear" w:pos="720"/>
        </w:tabs>
        <w:ind w:left="360"/>
      </w:pPr>
      <w:r w:rsidRPr="00CF6E28">
        <w:t xml:space="preserve">describe how the data will be </w:t>
      </w:r>
      <w:r w:rsidRPr="00CF6E28">
        <w:rPr>
          <w:b/>
          <w:bCs/>
        </w:rPr>
        <w:t>graphed and analyzed</w:t>
      </w:r>
      <w:r w:rsidRPr="00CF6E28">
        <w:t xml:space="preserve"> </w:t>
      </w:r>
    </w:p>
    <w:p w:rsidR="002F332D" w:rsidRPr="00CF6E28" w:rsidRDefault="002F332D" w:rsidP="002F332D">
      <w:pPr>
        <w:pStyle w:val="NormalWeb"/>
        <w:numPr>
          <w:ilvl w:val="0"/>
          <w:numId w:val="2"/>
        </w:numPr>
        <w:tabs>
          <w:tab w:val="clear" w:pos="720"/>
        </w:tabs>
        <w:ind w:left="360"/>
      </w:pPr>
      <w:r w:rsidRPr="00CF6E28">
        <w:t xml:space="preserve">state how you will </w:t>
      </w:r>
      <w:r w:rsidRPr="00CF6E28">
        <w:rPr>
          <w:b/>
          <w:bCs/>
        </w:rPr>
        <w:t>draw a conclusion</w:t>
      </w:r>
      <w:r w:rsidRPr="00CF6E28">
        <w:t xml:space="preserve"> (compare results to hypothesis and predictions) </w:t>
      </w:r>
    </w:p>
    <w:p w:rsidR="002F332D" w:rsidRPr="00CF6E28" w:rsidRDefault="002F332D" w:rsidP="002F332D">
      <w:pPr>
        <w:pStyle w:val="NormalWeb"/>
        <w:numPr>
          <w:ilvl w:val="0"/>
          <w:numId w:val="2"/>
        </w:numPr>
        <w:tabs>
          <w:tab w:val="clear" w:pos="720"/>
        </w:tabs>
        <w:ind w:left="360"/>
      </w:pPr>
      <w:r w:rsidRPr="00CF6E28">
        <w:t xml:space="preserve">Your experimental design </w:t>
      </w:r>
      <w:r w:rsidRPr="00CF6E28">
        <w:rPr>
          <w:b/>
          <w:bCs/>
        </w:rPr>
        <w:t>needs to be at least theoretically possible</w:t>
      </w:r>
      <w:r w:rsidRPr="00CF6E28">
        <w:t xml:space="preserve"> and it is very important that your conclusions/predictions be consistent with the principles involved and with the way you set up the experiment. </w:t>
      </w:r>
    </w:p>
    <w:p w:rsidR="002F332D" w:rsidRPr="00CF6E28" w:rsidRDefault="002F332D" w:rsidP="002F332D">
      <w:pPr>
        <w:pStyle w:val="NormalWeb"/>
        <w:ind w:right="720"/>
      </w:pPr>
      <w:r w:rsidRPr="00CF6E28">
        <w:t>Include a graph of the following:</w:t>
      </w:r>
      <w:r w:rsidRPr="00CF6E28">
        <w:tab/>
      </w:r>
    </w:p>
    <w:p w:rsidR="002F332D" w:rsidRPr="00CF6E28" w:rsidRDefault="002F332D" w:rsidP="002F332D">
      <w:pPr>
        <w:pStyle w:val="NormalWeb"/>
        <w:numPr>
          <w:ilvl w:val="0"/>
          <w:numId w:val="3"/>
        </w:numPr>
        <w:tabs>
          <w:tab w:val="clear" w:pos="720"/>
        </w:tabs>
        <w:ind w:left="360"/>
      </w:pPr>
      <w:r w:rsidRPr="00CF6E28">
        <w:t xml:space="preserve">set up the graph with the </w:t>
      </w:r>
      <w:r w:rsidRPr="00CF6E28">
        <w:rPr>
          <w:b/>
          <w:bCs/>
        </w:rPr>
        <w:t>independent variable along the x-axis</w:t>
      </w:r>
      <w:r w:rsidRPr="00CF6E28">
        <w:t xml:space="preserve"> and the </w:t>
      </w:r>
      <w:r w:rsidRPr="00CF6E28">
        <w:rPr>
          <w:b/>
          <w:bCs/>
        </w:rPr>
        <w:t>dependent variable along the y-axis</w:t>
      </w:r>
      <w:r w:rsidRPr="00CF6E28">
        <w:t xml:space="preserve"> </w:t>
      </w:r>
    </w:p>
    <w:p w:rsidR="002F332D" w:rsidRPr="00CF6E28" w:rsidRDefault="002F332D" w:rsidP="002F332D">
      <w:pPr>
        <w:pStyle w:val="NormalWeb"/>
        <w:numPr>
          <w:ilvl w:val="0"/>
          <w:numId w:val="3"/>
        </w:numPr>
        <w:tabs>
          <w:tab w:val="clear" w:pos="720"/>
        </w:tabs>
        <w:ind w:left="360"/>
      </w:pPr>
      <w:r w:rsidRPr="00CF6E28">
        <w:rPr>
          <w:b/>
          <w:bCs/>
        </w:rPr>
        <w:t>mark off axes in equal (proportional) increments</w:t>
      </w:r>
      <w:r w:rsidRPr="00CF6E28">
        <w:t xml:space="preserve"> and </w:t>
      </w:r>
      <w:r w:rsidRPr="00CF6E28">
        <w:rPr>
          <w:b/>
          <w:bCs/>
        </w:rPr>
        <w:t>label with proper units</w:t>
      </w:r>
      <w:r w:rsidRPr="00CF6E28">
        <w:t xml:space="preserve"> </w:t>
      </w:r>
    </w:p>
    <w:p w:rsidR="002F332D" w:rsidRPr="00CF6E28" w:rsidRDefault="002F332D" w:rsidP="002F332D">
      <w:pPr>
        <w:pStyle w:val="NormalWeb"/>
        <w:numPr>
          <w:ilvl w:val="0"/>
          <w:numId w:val="3"/>
        </w:numPr>
        <w:tabs>
          <w:tab w:val="clear" w:pos="720"/>
        </w:tabs>
        <w:ind w:left="360"/>
      </w:pPr>
      <w:r w:rsidRPr="00CF6E28">
        <w:rPr>
          <w:b/>
          <w:bCs/>
        </w:rPr>
        <w:t>plot points</w:t>
      </w:r>
      <w:r w:rsidRPr="00CF6E28">
        <w:t xml:space="preserve"> and attempt to </w:t>
      </w:r>
      <w:r w:rsidRPr="00CF6E28">
        <w:rPr>
          <w:b/>
          <w:bCs/>
        </w:rPr>
        <w:t>sketch in the curve (line)</w:t>
      </w:r>
      <w:r w:rsidRPr="00CF6E28">
        <w:t xml:space="preserve"> </w:t>
      </w:r>
    </w:p>
    <w:p w:rsidR="002F332D" w:rsidRPr="00CF6E28" w:rsidRDefault="002F332D" w:rsidP="002F332D">
      <w:pPr>
        <w:pStyle w:val="NormalWeb"/>
        <w:numPr>
          <w:ilvl w:val="0"/>
          <w:numId w:val="3"/>
        </w:numPr>
        <w:tabs>
          <w:tab w:val="clear" w:pos="720"/>
        </w:tabs>
        <w:ind w:left="360"/>
      </w:pPr>
      <w:r w:rsidRPr="00CF6E28">
        <w:lastRenderedPageBreak/>
        <w:t xml:space="preserve">if more than one curve is plotted, </w:t>
      </w:r>
      <w:r w:rsidRPr="00CF6E28">
        <w:rPr>
          <w:b/>
          <w:bCs/>
        </w:rPr>
        <w:t>write a label on each curve</w:t>
      </w:r>
      <w:r w:rsidRPr="00CF6E28">
        <w:t xml:space="preserve"> (this is better than a legend) </w:t>
      </w:r>
    </w:p>
    <w:p w:rsidR="002F332D" w:rsidRPr="00CF6E28" w:rsidRDefault="002F332D" w:rsidP="002F332D">
      <w:pPr>
        <w:pStyle w:val="NormalWeb"/>
        <w:numPr>
          <w:ilvl w:val="0"/>
          <w:numId w:val="3"/>
        </w:numPr>
        <w:tabs>
          <w:tab w:val="clear" w:pos="720"/>
        </w:tabs>
        <w:ind w:left="360"/>
      </w:pPr>
      <w:r w:rsidRPr="00CF6E28">
        <w:rPr>
          <w:b/>
          <w:bCs/>
        </w:rPr>
        <w:t>label each axis</w:t>
      </w:r>
      <w:r w:rsidRPr="00CF6E28">
        <w:t xml:space="preserve"> </w:t>
      </w:r>
    </w:p>
    <w:p w:rsidR="002F332D" w:rsidRPr="00CF6E28" w:rsidRDefault="002F332D" w:rsidP="002F332D">
      <w:pPr>
        <w:pStyle w:val="NormalWeb"/>
        <w:numPr>
          <w:ilvl w:val="0"/>
          <w:numId w:val="3"/>
        </w:numPr>
        <w:tabs>
          <w:tab w:val="clear" w:pos="720"/>
        </w:tabs>
        <w:ind w:left="360"/>
      </w:pPr>
      <w:r w:rsidRPr="00CF6E28">
        <w:t xml:space="preserve">give your graph an appropriate </w:t>
      </w:r>
      <w:r w:rsidRPr="00CF6E28">
        <w:rPr>
          <w:b/>
          <w:bCs/>
        </w:rPr>
        <w:t>title</w:t>
      </w:r>
      <w:r w:rsidRPr="00CF6E28">
        <w:t xml:space="preserve"> (what is it showing?) </w:t>
      </w:r>
    </w:p>
    <w:p w:rsidR="002F332D" w:rsidRPr="00CF6E28" w:rsidRDefault="002F332D" w:rsidP="002F332D">
      <w:pPr>
        <w:pStyle w:val="Heading2"/>
        <w:spacing w:before="0" w:beforeAutospacing="0" w:after="0" w:afterAutospacing="0"/>
        <w:rPr>
          <w:sz w:val="24"/>
          <w:szCs w:val="24"/>
        </w:rPr>
      </w:pPr>
      <w:r w:rsidRPr="00CF6E28">
        <w:rPr>
          <w:sz w:val="24"/>
          <w:szCs w:val="24"/>
        </w:rPr>
        <w:t>Things Not To Do</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Do not waste time on background information or a long introduction unless the question calls for historical development or historical significance. Answer the question.</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Don't ramble. Get to the point; don't shoot the bull. Say what you know and go on to the next question. You can always come back later and add information if you remember something.</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Only use black ballpoint pens. Don't use felt tip pens -they leak through the paper and make both sides hard to read. Do not obliterate information you want to delete. One or two lines drawn through the word(s) should be sufficient. Don't write more than a very few words in the margin. Don't write sloppily. Is easier for the grader to miss an important word when he/she cannot read your handwriting.</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Don't panic or get angry because you are unfamiliar with the question. You probably have read or heard something about the subject - be calm and think.</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Don't worry about spelling every word perfectly or using exact grammar. These are not a part of the standards the graders use. It is important for you to know, however, that very poor spelling and grammar will hurt your chances.</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There is no need to say the same thing twice. While introductory paragraphs may be important in English class, saying, "Process A is controlled by x, y, and z" and then writing a paragraph each on A, X, Y, and Z is a waste of valuable time. This also goes for restating the question. Don't restate it, just answer it.</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If given a choice of two or three topics to write about, understand that only the first one(s) you write about will count. You must make a choice and stick with it. If you decide that your first choice was a bad one, then cross out that part of the answer so the reader knows clearly which part you wish to be considered for credit.</w:t>
      </w:r>
    </w:p>
    <w:p w:rsidR="002F332D" w:rsidRPr="00CF6E28" w:rsidRDefault="002F332D" w:rsidP="002F332D">
      <w:pPr>
        <w:pStyle w:val="NormalWeb"/>
        <w:numPr>
          <w:ilvl w:val="1"/>
          <w:numId w:val="3"/>
        </w:numPr>
        <w:tabs>
          <w:tab w:val="clear" w:pos="1440"/>
          <w:tab w:val="num" w:pos="741"/>
        </w:tabs>
        <w:spacing w:before="0" w:beforeAutospacing="0" w:after="0" w:afterAutospacing="0"/>
        <w:ind w:left="741"/>
      </w:pPr>
      <w:r w:rsidRPr="00CF6E28">
        <w:t xml:space="preserve">Don't leave questions blank. Remember that each point you earn on an essay question is the equivalent of two correct multiple-choice questions, and there is no penalty for a wrong guess, bad spelling or bad grammar. Make an effort on every question! </w:t>
      </w:r>
      <w:r w:rsidRPr="00CF6E28">
        <w:rPr>
          <w:b/>
          <w:bCs/>
        </w:rPr>
        <w:t>Don't Quit!</w:t>
      </w:r>
    </w:p>
    <w:p w:rsidR="002F332D" w:rsidRDefault="002F332D" w:rsidP="002F332D">
      <w:pPr>
        <w:pStyle w:val="Heading2"/>
        <w:spacing w:before="0" w:beforeAutospacing="0" w:after="0" w:afterAutospacing="0"/>
        <w:rPr>
          <w:sz w:val="24"/>
          <w:szCs w:val="24"/>
        </w:rPr>
      </w:pPr>
    </w:p>
    <w:p w:rsidR="002F332D" w:rsidRPr="00CF6E28" w:rsidRDefault="002F332D" w:rsidP="002F332D">
      <w:pPr>
        <w:pStyle w:val="Heading2"/>
        <w:spacing w:before="0" w:beforeAutospacing="0" w:after="0" w:afterAutospacing="0"/>
        <w:rPr>
          <w:sz w:val="24"/>
          <w:szCs w:val="24"/>
        </w:rPr>
      </w:pPr>
      <w:r w:rsidRPr="00CF6E28">
        <w:rPr>
          <w:sz w:val="24"/>
          <w:szCs w:val="24"/>
        </w:rPr>
        <w:t>Additional Comments</w:t>
      </w:r>
    </w:p>
    <w:p w:rsidR="002F332D" w:rsidRPr="00CF6E28" w:rsidRDefault="002F332D" w:rsidP="002F332D">
      <w:pPr>
        <w:pStyle w:val="NormalWeb"/>
        <w:numPr>
          <w:ilvl w:val="0"/>
          <w:numId w:val="8"/>
        </w:numPr>
        <w:spacing w:before="0" w:beforeAutospacing="0" w:after="0" w:afterAutospacing="0"/>
      </w:pPr>
      <w:r w:rsidRPr="00CF6E28">
        <w:t>Get to the point</w:t>
      </w:r>
    </w:p>
    <w:p w:rsidR="002F332D" w:rsidRPr="00CF6E28" w:rsidRDefault="002F332D" w:rsidP="002F332D">
      <w:pPr>
        <w:pStyle w:val="NormalWeb"/>
        <w:numPr>
          <w:ilvl w:val="0"/>
          <w:numId w:val="8"/>
        </w:numPr>
        <w:spacing w:before="0" w:beforeAutospacing="0" w:after="0" w:afterAutospacing="0"/>
      </w:pPr>
      <w:r w:rsidRPr="00CF6E28">
        <w:t>Be concise. Be precise.</w:t>
      </w:r>
    </w:p>
    <w:p w:rsidR="002F332D" w:rsidRPr="00CF6E28" w:rsidRDefault="002F332D" w:rsidP="002F332D">
      <w:pPr>
        <w:pStyle w:val="NormalWeb"/>
        <w:numPr>
          <w:ilvl w:val="0"/>
          <w:numId w:val="8"/>
        </w:numPr>
        <w:spacing w:before="0" w:beforeAutospacing="0" w:after="0" w:afterAutospacing="0"/>
      </w:pPr>
      <w:r w:rsidRPr="00CF6E28">
        <w:t>Don't waste time adding any additional information. Credit is only given for information requested.</w:t>
      </w:r>
    </w:p>
    <w:p w:rsidR="002F332D" w:rsidRPr="00CF6E28" w:rsidRDefault="002F332D" w:rsidP="002F332D">
      <w:pPr>
        <w:pStyle w:val="NormalWeb"/>
        <w:numPr>
          <w:ilvl w:val="0"/>
          <w:numId w:val="8"/>
        </w:numPr>
        <w:spacing w:before="0" w:beforeAutospacing="0" w:after="0" w:afterAutospacing="0"/>
      </w:pPr>
      <w:r w:rsidRPr="00CF6E28">
        <w:t>Give examples whenever you can, but still be concise.</w:t>
      </w:r>
    </w:p>
    <w:p w:rsidR="002F332D" w:rsidRPr="00CF6E28" w:rsidRDefault="002F332D" w:rsidP="002F332D">
      <w:pPr>
        <w:pStyle w:val="NormalWeb"/>
      </w:pPr>
      <w:r w:rsidRPr="00CF6E28">
        <w:rPr>
          <w:b/>
          <w:bCs/>
        </w:rPr>
        <w:t>You cannot list items in an outline form</w:t>
      </w:r>
      <w:r w:rsidRPr="00CF6E28">
        <w:t>. Use normal sentence structure to give a list of items. Always use complete sentences and good penmanship. If they can't read it, they can't grade it.</w:t>
      </w:r>
    </w:p>
    <w:p w:rsidR="002F332D" w:rsidRDefault="002F332D" w:rsidP="002F332D">
      <w:pPr>
        <w:pStyle w:val="NormalWeb"/>
      </w:pPr>
      <w:r w:rsidRPr="00CF6E28">
        <w:t>For questions involving calculations, calculators are not allowed. You can get credit for setting up a problem correctly and showing all work including correct units. You receive no credit for the correct answer only.</w:t>
      </w:r>
    </w:p>
    <w:p w:rsidR="002F332D" w:rsidRPr="00EA0660" w:rsidRDefault="002F332D" w:rsidP="002F332D">
      <w:pPr>
        <w:jc w:val="center"/>
        <w:rPr>
          <w:rFonts w:ascii="Monotype Corsiva" w:hAnsi="Monotype Corsiva"/>
          <w:b/>
          <w:sz w:val="40"/>
          <w:szCs w:val="40"/>
        </w:rPr>
      </w:pPr>
      <w:r>
        <w:rPr>
          <w:rFonts w:ascii="Monotype Corsiva" w:hAnsi="Monotype Corsiva"/>
          <w:b/>
          <w:sz w:val="40"/>
          <w:szCs w:val="40"/>
        </w:rPr>
        <w:lastRenderedPageBreak/>
        <w:t xml:space="preserve">Themes &amp; </w:t>
      </w:r>
      <w:r w:rsidRPr="00EA0660">
        <w:rPr>
          <w:rFonts w:ascii="Monotype Corsiva" w:hAnsi="Monotype Corsiva"/>
          <w:b/>
          <w:sz w:val="40"/>
          <w:szCs w:val="40"/>
        </w:rPr>
        <w:t>Topic Outline</w:t>
      </w:r>
    </w:p>
    <w:p w:rsidR="002F332D" w:rsidRDefault="002F332D" w:rsidP="002F332D"/>
    <w:p w:rsidR="002F332D" w:rsidRPr="000C5FE0" w:rsidRDefault="002F332D" w:rsidP="002F332D">
      <w:pPr>
        <w:rPr>
          <w:rFonts w:ascii="Monotype Corsiva" w:hAnsi="Monotype Corsiva"/>
          <w:b/>
          <w:sz w:val="32"/>
          <w:szCs w:val="32"/>
        </w:rPr>
      </w:pPr>
      <w:r>
        <w:rPr>
          <w:rFonts w:ascii="Monotype Corsiva" w:hAnsi="Monotype Corsiva"/>
          <w:b/>
          <w:sz w:val="32"/>
          <w:szCs w:val="32"/>
        </w:rPr>
        <w:t>The Themes</w:t>
      </w:r>
    </w:p>
    <w:p w:rsidR="002F332D" w:rsidRPr="005544D7" w:rsidRDefault="002F332D" w:rsidP="002F332D">
      <w:pPr>
        <w:autoSpaceDE w:val="0"/>
        <w:autoSpaceDN w:val="0"/>
        <w:adjustRightInd w:val="0"/>
      </w:pPr>
      <w:r w:rsidRPr="005544D7">
        <w:t xml:space="preserve">The six themes, which provide a foundation for the structure of the AP Environmental Science </w:t>
      </w:r>
      <w:r w:rsidRPr="005544D7">
        <w:rPr>
          <w:b/>
        </w:rPr>
        <w:t>(APES)</w:t>
      </w:r>
      <w:r w:rsidRPr="005544D7">
        <w:t xml:space="preserve"> course are: </w:t>
      </w:r>
    </w:p>
    <w:p w:rsidR="002F332D" w:rsidRDefault="002F332D" w:rsidP="002F332D">
      <w:pPr>
        <w:numPr>
          <w:ilvl w:val="0"/>
          <w:numId w:val="1"/>
        </w:numPr>
        <w:tabs>
          <w:tab w:val="clear" w:pos="405"/>
        </w:tabs>
        <w:autoSpaceDE w:val="0"/>
        <w:autoSpaceDN w:val="0"/>
        <w:adjustRightInd w:val="0"/>
        <w:ind w:left="720"/>
      </w:pPr>
      <w:r>
        <w:t>S</w:t>
      </w:r>
      <w:r w:rsidRPr="005544D7">
        <w:t>cience is a process</w:t>
      </w:r>
      <w:r>
        <w:t>.</w:t>
      </w:r>
      <w:r w:rsidRPr="005544D7">
        <w:t xml:space="preserve"> </w:t>
      </w:r>
    </w:p>
    <w:p w:rsidR="002F332D" w:rsidRDefault="002F332D" w:rsidP="002F332D">
      <w:pPr>
        <w:numPr>
          <w:ilvl w:val="1"/>
          <w:numId w:val="27"/>
        </w:numPr>
        <w:autoSpaceDE w:val="0"/>
        <w:autoSpaceDN w:val="0"/>
        <w:adjustRightInd w:val="0"/>
      </w:pPr>
      <w:r>
        <w:t>Science is a method of learning more about the world.</w:t>
      </w:r>
    </w:p>
    <w:p w:rsidR="002F332D" w:rsidRPr="005544D7" w:rsidRDefault="002F332D" w:rsidP="002F332D">
      <w:pPr>
        <w:numPr>
          <w:ilvl w:val="1"/>
          <w:numId w:val="27"/>
        </w:numPr>
        <w:autoSpaceDE w:val="0"/>
        <w:autoSpaceDN w:val="0"/>
        <w:adjustRightInd w:val="0"/>
      </w:pPr>
      <w:r>
        <w:t>Science constantly changes the way we understand the world.</w:t>
      </w:r>
    </w:p>
    <w:p w:rsidR="002F332D" w:rsidRDefault="002F332D" w:rsidP="002F332D">
      <w:pPr>
        <w:numPr>
          <w:ilvl w:val="0"/>
          <w:numId w:val="1"/>
        </w:numPr>
        <w:tabs>
          <w:tab w:val="clear" w:pos="405"/>
        </w:tabs>
        <w:autoSpaceDE w:val="0"/>
        <w:autoSpaceDN w:val="0"/>
        <w:adjustRightInd w:val="0"/>
        <w:ind w:left="720"/>
      </w:pPr>
      <w:r>
        <w:t>E</w:t>
      </w:r>
      <w:r w:rsidRPr="005544D7">
        <w:t>nergy conservation unde</w:t>
      </w:r>
      <w:r>
        <w:t>rlies all ecological processes.</w:t>
      </w:r>
    </w:p>
    <w:p w:rsidR="002F332D" w:rsidRDefault="002F332D" w:rsidP="002F332D">
      <w:pPr>
        <w:numPr>
          <w:ilvl w:val="0"/>
          <w:numId w:val="28"/>
        </w:numPr>
        <w:autoSpaceDE w:val="0"/>
        <w:autoSpaceDN w:val="0"/>
        <w:adjustRightInd w:val="0"/>
      </w:pPr>
      <w:r>
        <w:t>Energy cannot be created; it must come from somewhere.</w:t>
      </w:r>
    </w:p>
    <w:p w:rsidR="002F332D" w:rsidRPr="005544D7" w:rsidRDefault="002F332D" w:rsidP="002F332D">
      <w:pPr>
        <w:numPr>
          <w:ilvl w:val="0"/>
          <w:numId w:val="28"/>
        </w:numPr>
        <w:autoSpaceDE w:val="0"/>
        <w:autoSpaceDN w:val="0"/>
        <w:adjustRightInd w:val="0"/>
      </w:pPr>
      <w:r>
        <w:t>As energy flows through systems, at each step more of it becomes unusable.</w:t>
      </w:r>
    </w:p>
    <w:p w:rsidR="002F332D" w:rsidRDefault="002F332D" w:rsidP="002F332D">
      <w:pPr>
        <w:numPr>
          <w:ilvl w:val="0"/>
          <w:numId w:val="1"/>
        </w:numPr>
        <w:tabs>
          <w:tab w:val="clear" w:pos="405"/>
        </w:tabs>
        <w:autoSpaceDE w:val="0"/>
        <w:autoSpaceDN w:val="0"/>
        <w:adjustRightInd w:val="0"/>
        <w:ind w:left="720"/>
      </w:pPr>
      <w:r>
        <w:t>T</w:t>
      </w:r>
      <w:r w:rsidRPr="005544D7">
        <w:t>he Earth</w:t>
      </w:r>
      <w:r>
        <w:t xml:space="preserve"> itself is one interconnected system.</w:t>
      </w:r>
    </w:p>
    <w:p w:rsidR="002F332D" w:rsidRDefault="002F332D" w:rsidP="002F332D">
      <w:pPr>
        <w:numPr>
          <w:ilvl w:val="0"/>
          <w:numId w:val="29"/>
        </w:numPr>
        <w:autoSpaceDE w:val="0"/>
        <w:autoSpaceDN w:val="0"/>
        <w:adjustRightInd w:val="0"/>
      </w:pPr>
      <w:r>
        <w:t>Natural systems change over time and space.</w:t>
      </w:r>
    </w:p>
    <w:p w:rsidR="002F332D" w:rsidRPr="005544D7" w:rsidRDefault="002F332D" w:rsidP="002F332D">
      <w:pPr>
        <w:numPr>
          <w:ilvl w:val="0"/>
          <w:numId w:val="29"/>
        </w:numPr>
        <w:autoSpaceDE w:val="0"/>
        <w:autoSpaceDN w:val="0"/>
        <w:adjustRightInd w:val="0"/>
      </w:pPr>
      <w:r>
        <w:t>Biogeochemical systems vary in ability to recover from disturbances.</w:t>
      </w:r>
    </w:p>
    <w:p w:rsidR="002F332D" w:rsidRDefault="002F332D" w:rsidP="002F332D">
      <w:pPr>
        <w:numPr>
          <w:ilvl w:val="0"/>
          <w:numId w:val="1"/>
        </w:numPr>
        <w:tabs>
          <w:tab w:val="clear" w:pos="405"/>
        </w:tabs>
        <w:autoSpaceDE w:val="0"/>
        <w:autoSpaceDN w:val="0"/>
        <w:adjustRightInd w:val="0"/>
        <w:ind w:left="720"/>
      </w:pPr>
      <w:r>
        <w:t>H</w:t>
      </w:r>
      <w:r w:rsidRPr="005544D7">
        <w:t>u</w:t>
      </w:r>
      <w:r>
        <w:t>mans alter natural systems.</w:t>
      </w:r>
    </w:p>
    <w:p w:rsidR="002F332D" w:rsidRDefault="002F332D" w:rsidP="002F332D">
      <w:pPr>
        <w:numPr>
          <w:ilvl w:val="0"/>
          <w:numId w:val="30"/>
        </w:numPr>
        <w:autoSpaceDE w:val="0"/>
        <w:autoSpaceDN w:val="0"/>
        <w:adjustRightInd w:val="0"/>
      </w:pPr>
      <w:r>
        <w:t>Humans have had an impact on the environment for millions of years.</w:t>
      </w:r>
    </w:p>
    <w:p w:rsidR="002F332D" w:rsidRPr="005544D7" w:rsidRDefault="002F332D" w:rsidP="002F332D">
      <w:pPr>
        <w:numPr>
          <w:ilvl w:val="0"/>
          <w:numId w:val="30"/>
        </w:numPr>
        <w:autoSpaceDE w:val="0"/>
        <w:autoSpaceDN w:val="0"/>
        <w:adjustRightInd w:val="0"/>
      </w:pPr>
      <w:r>
        <w:t>Technology and population growth have enabled humans to increase both the rate and scale of their impact on the environment.</w:t>
      </w:r>
    </w:p>
    <w:p w:rsidR="002F332D" w:rsidRDefault="002F332D" w:rsidP="002F332D">
      <w:pPr>
        <w:numPr>
          <w:ilvl w:val="0"/>
          <w:numId w:val="1"/>
        </w:numPr>
        <w:tabs>
          <w:tab w:val="clear" w:pos="405"/>
        </w:tabs>
        <w:autoSpaceDE w:val="0"/>
        <w:autoSpaceDN w:val="0"/>
        <w:adjustRightInd w:val="0"/>
        <w:ind w:left="720"/>
      </w:pPr>
      <w:r>
        <w:t>E</w:t>
      </w:r>
      <w:r w:rsidRPr="005544D7">
        <w:t>nvironmental problems have</w:t>
      </w:r>
      <w:r>
        <w:t xml:space="preserve"> a cultural and social context.</w:t>
      </w:r>
    </w:p>
    <w:p w:rsidR="002F332D" w:rsidRPr="005544D7" w:rsidRDefault="002F332D" w:rsidP="002F332D">
      <w:pPr>
        <w:numPr>
          <w:ilvl w:val="0"/>
          <w:numId w:val="31"/>
        </w:numPr>
        <w:autoSpaceDE w:val="0"/>
        <w:autoSpaceDN w:val="0"/>
        <w:adjustRightInd w:val="0"/>
      </w:pPr>
      <w:r>
        <w:t>Understand the role of cultural, social, and economic factors is vital to the development of solutions.</w:t>
      </w:r>
    </w:p>
    <w:p w:rsidR="002F332D" w:rsidRDefault="002F332D" w:rsidP="002F332D">
      <w:pPr>
        <w:numPr>
          <w:ilvl w:val="0"/>
          <w:numId w:val="1"/>
        </w:numPr>
        <w:tabs>
          <w:tab w:val="clear" w:pos="405"/>
        </w:tabs>
        <w:autoSpaceDE w:val="0"/>
        <w:autoSpaceDN w:val="0"/>
        <w:adjustRightInd w:val="0"/>
        <w:ind w:left="720"/>
      </w:pPr>
      <w:r>
        <w:t>H</w:t>
      </w:r>
      <w:r w:rsidRPr="005544D7">
        <w:t xml:space="preserve">uman survival depends on developing practices that will result in sustainable systems. </w:t>
      </w:r>
    </w:p>
    <w:p w:rsidR="002F332D" w:rsidRDefault="002F332D" w:rsidP="002F332D">
      <w:pPr>
        <w:numPr>
          <w:ilvl w:val="0"/>
          <w:numId w:val="32"/>
        </w:numPr>
        <w:autoSpaceDE w:val="0"/>
        <w:autoSpaceDN w:val="0"/>
        <w:adjustRightInd w:val="0"/>
      </w:pPr>
      <w:r>
        <w:t>A suitable combination of conservation and development is required.</w:t>
      </w:r>
    </w:p>
    <w:p w:rsidR="002F332D" w:rsidRPr="005544D7" w:rsidRDefault="002F332D" w:rsidP="002F332D">
      <w:pPr>
        <w:numPr>
          <w:ilvl w:val="0"/>
          <w:numId w:val="32"/>
        </w:numPr>
        <w:autoSpaceDE w:val="0"/>
        <w:autoSpaceDN w:val="0"/>
        <w:adjustRightInd w:val="0"/>
      </w:pPr>
      <w:r>
        <w:t>Management of common resources is essential.</w:t>
      </w:r>
    </w:p>
    <w:p w:rsidR="002F332D" w:rsidRDefault="002F332D" w:rsidP="002F332D"/>
    <w:p w:rsidR="002F332D" w:rsidRDefault="002F332D" w:rsidP="002F332D"/>
    <w:p w:rsidR="002F332D" w:rsidRPr="006748D2" w:rsidRDefault="002F332D" w:rsidP="002F332D">
      <w:r w:rsidRPr="00EA0660">
        <w:rPr>
          <w:rFonts w:ascii="Monotype Corsiva" w:hAnsi="Monotype Corsiva"/>
          <w:b/>
          <w:sz w:val="40"/>
          <w:szCs w:val="40"/>
        </w:rPr>
        <w:t>Topic Outline</w:t>
      </w:r>
    </w:p>
    <w:p w:rsidR="002F332D" w:rsidRPr="006748D2" w:rsidRDefault="002F332D" w:rsidP="002F332D">
      <w:pPr>
        <w:rPr>
          <w:b/>
          <w:i/>
        </w:rPr>
      </w:pPr>
      <w:r w:rsidRPr="006748D2">
        <w:rPr>
          <w:b/>
          <w:i/>
        </w:rPr>
        <w:t>I. Earth Systems</w:t>
      </w:r>
      <w:r>
        <w:rPr>
          <w:b/>
          <w:i/>
        </w:rPr>
        <w:t xml:space="preserve"> and Resources </w:t>
      </w:r>
      <w:r w:rsidRPr="006748D2">
        <w:rPr>
          <w:b/>
          <w:i/>
        </w:rPr>
        <w:t>(</w:t>
      </w:r>
      <w:r>
        <w:rPr>
          <w:b/>
          <w:i/>
        </w:rPr>
        <w:t>10 – 15%)</w:t>
      </w:r>
    </w:p>
    <w:p w:rsidR="002F332D" w:rsidRDefault="002F332D" w:rsidP="002F332D">
      <w:pPr>
        <w:ind w:left="240"/>
        <w:rPr>
          <w:b/>
        </w:rPr>
      </w:pPr>
      <w:r>
        <w:rPr>
          <w:b/>
        </w:rPr>
        <w:t>A. Earth Science Concepts</w:t>
      </w:r>
    </w:p>
    <w:p w:rsidR="002F332D" w:rsidRDefault="002F332D" w:rsidP="002F332D">
      <w:pPr>
        <w:numPr>
          <w:ilvl w:val="0"/>
          <w:numId w:val="15"/>
        </w:numPr>
        <w:sectPr w:rsidR="002F332D" w:rsidSect="002F332D">
          <w:footerReference w:type="even" r:id="rId7"/>
          <w:footerReference w:type="default" r:id="rId8"/>
          <w:pgSz w:w="12240" w:h="15840"/>
          <w:pgMar w:top="1440" w:right="1440" w:bottom="1440" w:left="1440" w:header="720" w:footer="720" w:gutter="0"/>
          <w:cols w:space="720"/>
          <w:titlePg/>
          <w:docGrid w:linePitch="360"/>
        </w:sectPr>
      </w:pPr>
    </w:p>
    <w:p w:rsidR="002F332D" w:rsidRDefault="002F332D" w:rsidP="002F332D">
      <w:pPr>
        <w:numPr>
          <w:ilvl w:val="0"/>
          <w:numId w:val="15"/>
        </w:numPr>
      </w:pPr>
      <w:r>
        <w:lastRenderedPageBreak/>
        <w:t>geological time scale</w:t>
      </w:r>
    </w:p>
    <w:p w:rsidR="002F332D" w:rsidRDefault="002F332D" w:rsidP="002F332D">
      <w:pPr>
        <w:numPr>
          <w:ilvl w:val="0"/>
          <w:numId w:val="15"/>
        </w:numPr>
      </w:pPr>
      <w:r>
        <w:t>plate tectonics</w:t>
      </w:r>
    </w:p>
    <w:p w:rsidR="002F332D" w:rsidRDefault="002F332D" w:rsidP="002F332D">
      <w:pPr>
        <w:numPr>
          <w:ilvl w:val="0"/>
          <w:numId w:val="15"/>
        </w:numPr>
      </w:pPr>
      <w:r>
        <w:t>earthquakes</w:t>
      </w:r>
    </w:p>
    <w:p w:rsidR="002F332D" w:rsidRDefault="002F332D" w:rsidP="002F332D">
      <w:pPr>
        <w:numPr>
          <w:ilvl w:val="0"/>
          <w:numId w:val="15"/>
        </w:numPr>
      </w:pPr>
      <w:r>
        <w:t>volcanism</w:t>
      </w:r>
    </w:p>
    <w:p w:rsidR="002F332D" w:rsidRDefault="002F332D" w:rsidP="002F332D">
      <w:pPr>
        <w:numPr>
          <w:ilvl w:val="0"/>
          <w:numId w:val="15"/>
        </w:numPr>
      </w:pPr>
      <w:r>
        <w:lastRenderedPageBreak/>
        <w:t>seasons</w:t>
      </w:r>
    </w:p>
    <w:p w:rsidR="002F332D" w:rsidRDefault="002F332D" w:rsidP="002F332D">
      <w:pPr>
        <w:numPr>
          <w:ilvl w:val="0"/>
          <w:numId w:val="15"/>
        </w:numPr>
      </w:pPr>
      <w:r>
        <w:t>solar intensity</w:t>
      </w:r>
    </w:p>
    <w:p w:rsidR="002F332D" w:rsidRDefault="002F332D" w:rsidP="002F332D">
      <w:pPr>
        <w:numPr>
          <w:ilvl w:val="0"/>
          <w:numId w:val="15"/>
        </w:numPr>
      </w:pPr>
      <w:r>
        <w:t>latitude</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B. The Atmosphere</w:t>
      </w:r>
    </w:p>
    <w:p w:rsidR="002F332D" w:rsidRDefault="002F332D" w:rsidP="002F332D">
      <w:pPr>
        <w:numPr>
          <w:ilvl w:val="0"/>
          <w:numId w:val="16"/>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16"/>
        </w:numPr>
      </w:pPr>
      <w:r>
        <w:lastRenderedPageBreak/>
        <w:t>composition</w:t>
      </w:r>
    </w:p>
    <w:p w:rsidR="002F332D" w:rsidRDefault="002F332D" w:rsidP="002F332D">
      <w:pPr>
        <w:numPr>
          <w:ilvl w:val="0"/>
          <w:numId w:val="16"/>
        </w:numPr>
      </w:pPr>
      <w:r>
        <w:t>structure</w:t>
      </w:r>
    </w:p>
    <w:p w:rsidR="002F332D" w:rsidRDefault="002F332D" w:rsidP="002F332D">
      <w:pPr>
        <w:numPr>
          <w:ilvl w:val="0"/>
          <w:numId w:val="16"/>
        </w:numPr>
      </w:pPr>
      <w:r>
        <w:t>weather and climate</w:t>
      </w:r>
    </w:p>
    <w:p w:rsidR="002F332D" w:rsidRDefault="002F332D" w:rsidP="002F332D">
      <w:pPr>
        <w:numPr>
          <w:ilvl w:val="0"/>
          <w:numId w:val="16"/>
        </w:numPr>
      </w:pPr>
      <w:r>
        <w:lastRenderedPageBreak/>
        <w:t>atmospheric circulation and the Coriolis Effect</w:t>
      </w:r>
    </w:p>
    <w:p w:rsidR="002F332D" w:rsidRDefault="002F332D" w:rsidP="002F332D">
      <w:pPr>
        <w:numPr>
          <w:ilvl w:val="0"/>
          <w:numId w:val="16"/>
        </w:numPr>
      </w:pPr>
      <w:r>
        <w:t>atmosphere-ocean interactions</w:t>
      </w:r>
    </w:p>
    <w:p w:rsidR="002F332D" w:rsidRDefault="002F332D" w:rsidP="002F332D">
      <w:pPr>
        <w:numPr>
          <w:ilvl w:val="0"/>
          <w:numId w:val="16"/>
        </w:numPr>
      </w:pPr>
      <w:r>
        <w:t>ENSO (El Niño-Southern Oscillation)</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C. Global Water Resources and Use</w:t>
      </w:r>
    </w:p>
    <w:p w:rsidR="002F332D" w:rsidRDefault="002F332D" w:rsidP="002F332D">
      <w:pPr>
        <w:numPr>
          <w:ilvl w:val="0"/>
          <w:numId w:val="17"/>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17"/>
        </w:numPr>
      </w:pPr>
      <w:r>
        <w:lastRenderedPageBreak/>
        <w:t>freshwater/saltwater</w:t>
      </w:r>
    </w:p>
    <w:p w:rsidR="002F332D" w:rsidRDefault="002F332D" w:rsidP="002F332D">
      <w:pPr>
        <w:numPr>
          <w:ilvl w:val="0"/>
          <w:numId w:val="17"/>
        </w:numPr>
      </w:pPr>
      <w:r>
        <w:t>ocean circulation</w:t>
      </w:r>
    </w:p>
    <w:p w:rsidR="002F332D" w:rsidRDefault="002F332D" w:rsidP="002F332D">
      <w:pPr>
        <w:numPr>
          <w:ilvl w:val="0"/>
          <w:numId w:val="17"/>
        </w:numPr>
      </w:pPr>
      <w:r>
        <w:t>agricultural, industrial and domestic use</w:t>
      </w:r>
    </w:p>
    <w:p w:rsidR="002F332D" w:rsidRDefault="002F332D" w:rsidP="002F332D">
      <w:pPr>
        <w:numPr>
          <w:ilvl w:val="0"/>
          <w:numId w:val="17"/>
        </w:numPr>
      </w:pPr>
      <w:r>
        <w:lastRenderedPageBreak/>
        <w:t>surface and groundwater issues</w:t>
      </w:r>
    </w:p>
    <w:p w:rsidR="002F332D" w:rsidRDefault="002F332D" w:rsidP="002F332D">
      <w:pPr>
        <w:numPr>
          <w:ilvl w:val="0"/>
          <w:numId w:val="17"/>
        </w:numPr>
      </w:pPr>
      <w:r>
        <w:t>global problems</w:t>
      </w:r>
    </w:p>
    <w:p w:rsidR="002F332D" w:rsidRDefault="002F332D" w:rsidP="002F332D">
      <w:pPr>
        <w:numPr>
          <w:ilvl w:val="0"/>
          <w:numId w:val="17"/>
        </w:numPr>
      </w:pPr>
      <w:r>
        <w:t>conservation</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D. Soil and Soil Dynamics</w:t>
      </w:r>
    </w:p>
    <w:p w:rsidR="002F332D" w:rsidRDefault="002F332D" w:rsidP="002F332D">
      <w:pPr>
        <w:numPr>
          <w:ilvl w:val="0"/>
          <w:numId w:val="18"/>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18"/>
        </w:numPr>
      </w:pPr>
      <w:r>
        <w:lastRenderedPageBreak/>
        <w:t>rock cycle</w:t>
      </w:r>
    </w:p>
    <w:p w:rsidR="002F332D" w:rsidRDefault="002F332D" w:rsidP="002F332D">
      <w:pPr>
        <w:numPr>
          <w:ilvl w:val="0"/>
          <w:numId w:val="18"/>
        </w:numPr>
      </w:pPr>
      <w:r>
        <w:t>formation</w:t>
      </w:r>
    </w:p>
    <w:p w:rsidR="002F332D" w:rsidRDefault="002F332D" w:rsidP="002F332D">
      <w:pPr>
        <w:numPr>
          <w:ilvl w:val="0"/>
          <w:numId w:val="18"/>
        </w:numPr>
      </w:pPr>
      <w:r>
        <w:t>composition</w:t>
      </w:r>
    </w:p>
    <w:p w:rsidR="002F332D" w:rsidRDefault="002F332D" w:rsidP="002F332D">
      <w:pPr>
        <w:numPr>
          <w:ilvl w:val="0"/>
          <w:numId w:val="18"/>
        </w:numPr>
      </w:pPr>
      <w:r>
        <w:t>physical and chemical properties</w:t>
      </w:r>
    </w:p>
    <w:p w:rsidR="002F332D" w:rsidRDefault="002F332D" w:rsidP="002F332D">
      <w:pPr>
        <w:numPr>
          <w:ilvl w:val="0"/>
          <w:numId w:val="18"/>
        </w:numPr>
      </w:pPr>
      <w:r>
        <w:lastRenderedPageBreak/>
        <w:t>main soil types</w:t>
      </w:r>
    </w:p>
    <w:p w:rsidR="002F332D" w:rsidRDefault="002F332D" w:rsidP="002F332D">
      <w:pPr>
        <w:numPr>
          <w:ilvl w:val="0"/>
          <w:numId w:val="18"/>
        </w:numPr>
      </w:pPr>
      <w:r>
        <w:t>erosion and other soil problems</w:t>
      </w:r>
    </w:p>
    <w:p w:rsidR="002F332D" w:rsidRDefault="002F332D" w:rsidP="002F332D">
      <w:pPr>
        <w:numPr>
          <w:ilvl w:val="0"/>
          <w:numId w:val="18"/>
        </w:numPr>
      </w:pPr>
      <w:r>
        <w:t>soil conservation</w:t>
      </w:r>
    </w:p>
    <w:p w:rsidR="002F332D" w:rsidRDefault="002F332D" w:rsidP="002F332D">
      <w:pPr>
        <w:sectPr w:rsidR="002F332D" w:rsidSect="006A393F">
          <w:type w:val="continuous"/>
          <w:pgSz w:w="12240" w:h="15840"/>
          <w:pgMar w:top="1440" w:right="1440" w:bottom="1440" w:left="1440" w:header="720" w:footer="720" w:gutter="0"/>
          <w:cols w:num="2" w:space="720"/>
          <w:docGrid w:linePitch="360"/>
        </w:sectPr>
      </w:pPr>
    </w:p>
    <w:p w:rsidR="002F332D" w:rsidRPr="006748D2" w:rsidRDefault="002F332D" w:rsidP="002F332D"/>
    <w:p w:rsidR="002F332D" w:rsidRPr="006748D2" w:rsidRDefault="002F332D" w:rsidP="002F332D">
      <w:pPr>
        <w:rPr>
          <w:b/>
          <w:i/>
        </w:rPr>
      </w:pPr>
      <w:r w:rsidRPr="006748D2">
        <w:rPr>
          <w:b/>
          <w:i/>
        </w:rPr>
        <w:t>I</w:t>
      </w:r>
      <w:r>
        <w:rPr>
          <w:b/>
          <w:i/>
        </w:rPr>
        <w:t xml:space="preserve">I. The Living World </w:t>
      </w:r>
      <w:r w:rsidRPr="006748D2">
        <w:rPr>
          <w:b/>
          <w:i/>
        </w:rPr>
        <w:t>(</w:t>
      </w:r>
      <w:r>
        <w:rPr>
          <w:b/>
          <w:i/>
        </w:rPr>
        <w:t>10 – 15%)</w:t>
      </w:r>
    </w:p>
    <w:p w:rsidR="002F332D" w:rsidRDefault="002F332D" w:rsidP="002F332D">
      <w:pPr>
        <w:ind w:left="240"/>
        <w:rPr>
          <w:b/>
        </w:rPr>
      </w:pPr>
      <w:r>
        <w:rPr>
          <w:b/>
        </w:rPr>
        <w:t>A. Ecosystem Structure</w:t>
      </w:r>
    </w:p>
    <w:p w:rsidR="002F332D" w:rsidRDefault="002F332D" w:rsidP="002F332D">
      <w:pPr>
        <w:numPr>
          <w:ilvl w:val="0"/>
          <w:numId w:val="19"/>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19"/>
        </w:numPr>
      </w:pPr>
      <w:r>
        <w:lastRenderedPageBreak/>
        <w:t>biological populations and communities</w:t>
      </w:r>
    </w:p>
    <w:p w:rsidR="002F332D" w:rsidRDefault="002F332D" w:rsidP="002F332D">
      <w:pPr>
        <w:numPr>
          <w:ilvl w:val="0"/>
          <w:numId w:val="19"/>
        </w:numPr>
      </w:pPr>
      <w:r>
        <w:t>ecological niches</w:t>
      </w:r>
    </w:p>
    <w:p w:rsidR="002F332D" w:rsidRDefault="002F332D" w:rsidP="002F332D">
      <w:pPr>
        <w:numPr>
          <w:ilvl w:val="0"/>
          <w:numId w:val="19"/>
        </w:numPr>
      </w:pPr>
      <w:r>
        <w:t>interactions among species</w:t>
      </w:r>
    </w:p>
    <w:p w:rsidR="002F332D" w:rsidRDefault="002F332D" w:rsidP="002F332D">
      <w:pPr>
        <w:numPr>
          <w:ilvl w:val="0"/>
          <w:numId w:val="19"/>
        </w:numPr>
      </w:pPr>
      <w:r>
        <w:lastRenderedPageBreak/>
        <w:t>keystone species</w:t>
      </w:r>
    </w:p>
    <w:p w:rsidR="002F332D" w:rsidRDefault="002F332D" w:rsidP="002F332D">
      <w:pPr>
        <w:numPr>
          <w:ilvl w:val="0"/>
          <w:numId w:val="19"/>
        </w:numPr>
      </w:pPr>
      <w:r>
        <w:t>species diversity and edge effects</w:t>
      </w:r>
    </w:p>
    <w:p w:rsidR="002F332D" w:rsidRDefault="002F332D" w:rsidP="002F332D">
      <w:pPr>
        <w:numPr>
          <w:ilvl w:val="0"/>
          <w:numId w:val="19"/>
        </w:numPr>
      </w:pPr>
      <w:r>
        <w:t>major terrestrial and aquatic biomes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B. Energy Flow</w:t>
      </w:r>
    </w:p>
    <w:p w:rsidR="002F332D" w:rsidRDefault="002F332D" w:rsidP="002F332D">
      <w:pPr>
        <w:numPr>
          <w:ilvl w:val="0"/>
          <w:numId w:val="20"/>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20"/>
        </w:numPr>
      </w:pPr>
      <w:r>
        <w:lastRenderedPageBreak/>
        <w:t>photosynthesis and cellular respiration</w:t>
      </w:r>
    </w:p>
    <w:p w:rsidR="002F332D" w:rsidRDefault="002F332D" w:rsidP="002F332D">
      <w:pPr>
        <w:numPr>
          <w:ilvl w:val="0"/>
          <w:numId w:val="20"/>
        </w:numPr>
      </w:pPr>
      <w:r>
        <w:t>food webs and trophic levels</w:t>
      </w:r>
    </w:p>
    <w:p w:rsidR="002F332D" w:rsidRDefault="002F332D" w:rsidP="002F332D">
      <w:pPr>
        <w:numPr>
          <w:ilvl w:val="0"/>
          <w:numId w:val="20"/>
        </w:numPr>
      </w:pPr>
      <w:r>
        <w:lastRenderedPageBreak/>
        <w:t>ecological pyramids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C. Ecosystem Diversity</w:t>
      </w:r>
    </w:p>
    <w:p w:rsidR="002F332D" w:rsidRDefault="002F332D" w:rsidP="002F332D">
      <w:pPr>
        <w:numPr>
          <w:ilvl w:val="0"/>
          <w:numId w:val="21"/>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21"/>
        </w:numPr>
      </w:pPr>
      <w:r>
        <w:lastRenderedPageBreak/>
        <w:t>biodiversity</w:t>
      </w:r>
    </w:p>
    <w:p w:rsidR="002F332D" w:rsidRDefault="002F332D" w:rsidP="002F332D">
      <w:pPr>
        <w:numPr>
          <w:ilvl w:val="0"/>
          <w:numId w:val="21"/>
        </w:numPr>
      </w:pPr>
      <w:r>
        <w:t>natural selection</w:t>
      </w:r>
    </w:p>
    <w:p w:rsidR="002F332D" w:rsidRDefault="002F332D" w:rsidP="002F332D">
      <w:pPr>
        <w:numPr>
          <w:ilvl w:val="0"/>
          <w:numId w:val="21"/>
        </w:numPr>
      </w:pPr>
      <w:r>
        <w:lastRenderedPageBreak/>
        <w:t>ecosystem services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D. Natural Ecosystem Changes</w:t>
      </w:r>
    </w:p>
    <w:p w:rsidR="002F332D" w:rsidRDefault="002F332D" w:rsidP="002F332D">
      <w:pPr>
        <w:numPr>
          <w:ilvl w:val="0"/>
          <w:numId w:val="22"/>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22"/>
        </w:numPr>
      </w:pPr>
      <w:r>
        <w:lastRenderedPageBreak/>
        <w:t>climate shifts</w:t>
      </w:r>
    </w:p>
    <w:p w:rsidR="002F332D" w:rsidRDefault="002F332D" w:rsidP="002F332D">
      <w:pPr>
        <w:numPr>
          <w:ilvl w:val="0"/>
          <w:numId w:val="22"/>
        </w:numPr>
      </w:pPr>
      <w:r>
        <w:t>species movement</w:t>
      </w:r>
    </w:p>
    <w:p w:rsidR="002F332D" w:rsidRDefault="002F332D" w:rsidP="002F332D">
      <w:pPr>
        <w:numPr>
          <w:ilvl w:val="0"/>
          <w:numId w:val="22"/>
        </w:numPr>
      </w:pPr>
      <w:r>
        <w:lastRenderedPageBreak/>
        <w:t>ecological succession</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E. Natural Biogeochemical Cycles</w:t>
      </w:r>
    </w:p>
    <w:p w:rsidR="002F332D" w:rsidRDefault="002F332D" w:rsidP="002F332D">
      <w:pPr>
        <w:numPr>
          <w:ilvl w:val="0"/>
          <w:numId w:val="23"/>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23"/>
        </w:numPr>
      </w:pPr>
      <w:r>
        <w:lastRenderedPageBreak/>
        <w:t>carbon</w:t>
      </w:r>
    </w:p>
    <w:p w:rsidR="002F332D" w:rsidRDefault="002F332D" w:rsidP="002F332D">
      <w:pPr>
        <w:numPr>
          <w:ilvl w:val="0"/>
          <w:numId w:val="23"/>
        </w:numPr>
      </w:pPr>
      <w:r>
        <w:t>nitrogen</w:t>
      </w:r>
    </w:p>
    <w:p w:rsidR="002F332D" w:rsidRDefault="002F332D" w:rsidP="002F332D">
      <w:pPr>
        <w:numPr>
          <w:ilvl w:val="0"/>
          <w:numId w:val="23"/>
        </w:numPr>
      </w:pPr>
      <w:r>
        <w:t>phosphorus</w:t>
      </w:r>
    </w:p>
    <w:p w:rsidR="002F332D" w:rsidRDefault="002F332D" w:rsidP="002F332D">
      <w:pPr>
        <w:numPr>
          <w:ilvl w:val="0"/>
          <w:numId w:val="23"/>
        </w:numPr>
      </w:pPr>
      <w:r>
        <w:lastRenderedPageBreak/>
        <w:t>sulfur</w:t>
      </w:r>
    </w:p>
    <w:p w:rsidR="002F332D" w:rsidRDefault="002F332D" w:rsidP="002F332D">
      <w:pPr>
        <w:numPr>
          <w:ilvl w:val="0"/>
          <w:numId w:val="23"/>
        </w:numPr>
      </w:pPr>
      <w:r>
        <w:t>water</w:t>
      </w:r>
    </w:p>
    <w:p w:rsidR="002F332D" w:rsidRDefault="002F332D" w:rsidP="002F332D">
      <w:pPr>
        <w:numPr>
          <w:ilvl w:val="0"/>
          <w:numId w:val="23"/>
        </w:numPr>
      </w:pPr>
      <w:r>
        <w:t>conservation of matter</w:t>
      </w:r>
    </w:p>
    <w:p w:rsidR="002F332D" w:rsidRDefault="002F332D" w:rsidP="002F332D">
      <w:pPr>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rPr>
          <w:b/>
        </w:rPr>
      </w:pPr>
    </w:p>
    <w:p w:rsidR="002F332D" w:rsidRPr="006748D2" w:rsidRDefault="002F332D" w:rsidP="002F332D">
      <w:pPr>
        <w:rPr>
          <w:b/>
          <w:i/>
        </w:rPr>
      </w:pPr>
      <w:r w:rsidRPr="006748D2">
        <w:rPr>
          <w:b/>
          <w:i/>
        </w:rPr>
        <w:t>I</w:t>
      </w:r>
      <w:r>
        <w:rPr>
          <w:b/>
          <w:i/>
        </w:rPr>
        <w:t xml:space="preserve">II. </w:t>
      </w:r>
      <w:r w:rsidRPr="006748D2">
        <w:rPr>
          <w:b/>
          <w:i/>
        </w:rPr>
        <w:t>Population</w:t>
      </w:r>
      <w:r>
        <w:rPr>
          <w:b/>
          <w:i/>
        </w:rPr>
        <w:t xml:space="preserve"> </w:t>
      </w:r>
      <w:r w:rsidRPr="006748D2">
        <w:rPr>
          <w:b/>
          <w:i/>
        </w:rPr>
        <w:t>(10</w:t>
      </w:r>
      <w:r>
        <w:rPr>
          <w:b/>
          <w:i/>
        </w:rPr>
        <w:t xml:space="preserve"> – 15</w:t>
      </w:r>
      <w:r w:rsidRPr="006748D2">
        <w:rPr>
          <w:b/>
          <w:i/>
        </w:rPr>
        <w:t>%)</w:t>
      </w:r>
    </w:p>
    <w:p w:rsidR="002F332D" w:rsidRDefault="002F332D" w:rsidP="002F332D">
      <w:pPr>
        <w:ind w:left="240"/>
        <w:rPr>
          <w:b/>
        </w:rPr>
      </w:pPr>
      <w:r>
        <w:rPr>
          <w:b/>
        </w:rPr>
        <w:t>A. Population Biology Concepts</w:t>
      </w:r>
    </w:p>
    <w:p w:rsidR="002F332D" w:rsidRDefault="002F332D" w:rsidP="002F332D">
      <w:pPr>
        <w:numPr>
          <w:ilvl w:val="0"/>
          <w:numId w:val="25"/>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25"/>
        </w:numPr>
      </w:pPr>
      <w:r>
        <w:lastRenderedPageBreak/>
        <w:t>population ecology</w:t>
      </w:r>
    </w:p>
    <w:p w:rsidR="002F332D" w:rsidRDefault="002F332D" w:rsidP="002F332D">
      <w:pPr>
        <w:numPr>
          <w:ilvl w:val="0"/>
          <w:numId w:val="25"/>
        </w:numPr>
      </w:pPr>
      <w:r>
        <w:t>carrying capacity</w:t>
      </w:r>
    </w:p>
    <w:p w:rsidR="002F332D" w:rsidRDefault="002F332D" w:rsidP="002F332D">
      <w:pPr>
        <w:numPr>
          <w:ilvl w:val="0"/>
          <w:numId w:val="25"/>
        </w:numPr>
      </w:pPr>
      <w:r>
        <w:lastRenderedPageBreak/>
        <w:t>reproductive strategies</w:t>
      </w:r>
    </w:p>
    <w:p w:rsidR="002F332D" w:rsidRDefault="002F332D" w:rsidP="002F332D">
      <w:pPr>
        <w:numPr>
          <w:ilvl w:val="0"/>
          <w:numId w:val="25"/>
        </w:numPr>
      </w:pPr>
      <w:r>
        <w:t>survivorship</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B. Human Populations</w:t>
      </w:r>
    </w:p>
    <w:p w:rsidR="002F332D" w:rsidRDefault="002F332D" w:rsidP="002F332D">
      <w:pPr>
        <w:numPr>
          <w:ilvl w:val="0"/>
          <w:numId w:val="12"/>
        </w:numPr>
      </w:pPr>
      <w:r>
        <w:t>human population dynamics</w:t>
      </w:r>
    </w:p>
    <w:p w:rsidR="002F332D" w:rsidRDefault="002F332D" w:rsidP="002F332D">
      <w:pPr>
        <w:numPr>
          <w:ilvl w:val="0"/>
          <w:numId w:val="40"/>
        </w:numPr>
        <w:tabs>
          <w:tab w:val="clear" w:pos="72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0"/>
        </w:numPr>
        <w:tabs>
          <w:tab w:val="clear" w:pos="720"/>
          <w:tab w:val="num" w:pos="1080"/>
        </w:tabs>
        <w:ind w:left="1080"/>
      </w:pPr>
      <w:r>
        <w:lastRenderedPageBreak/>
        <w:t>historical population sizes</w:t>
      </w:r>
    </w:p>
    <w:p w:rsidR="002F332D" w:rsidRDefault="002F332D" w:rsidP="002F332D">
      <w:pPr>
        <w:numPr>
          <w:ilvl w:val="0"/>
          <w:numId w:val="40"/>
        </w:numPr>
        <w:tabs>
          <w:tab w:val="clear" w:pos="720"/>
          <w:tab w:val="num" w:pos="1080"/>
        </w:tabs>
        <w:ind w:left="1080"/>
      </w:pPr>
      <w:r>
        <w:t>distribution</w:t>
      </w:r>
    </w:p>
    <w:p w:rsidR="002F332D" w:rsidRDefault="002F332D" w:rsidP="002F332D">
      <w:pPr>
        <w:numPr>
          <w:ilvl w:val="0"/>
          <w:numId w:val="40"/>
        </w:numPr>
        <w:tabs>
          <w:tab w:val="clear" w:pos="720"/>
          <w:tab w:val="num" w:pos="1080"/>
        </w:tabs>
        <w:ind w:left="1080"/>
      </w:pPr>
      <w:r>
        <w:t>fertility rates</w:t>
      </w:r>
    </w:p>
    <w:p w:rsidR="002F332D" w:rsidRDefault="002F332D" w:rsidP="002F332D">
      <w:pPr>
        <w:numPr>
          <w:ilvl w:val="0"/>
          <w:numId w:val="40"/>
        </w:numPr>
        <w:tabs>
          <w:tab w:val="clear" w:pos="720"/>
          <w:tab w:val="num" w:pos="1080"/>
        </w:tabs>
        <w:ind w:left="1080"/>
      </w:pPr>
      <w:r>
        <w:lastRenderedPageBreak/>
        <w:t>growth rates and doubling times</w:t>
      </w:r>
    </w:p>
    <w:p w:rsidR="002F332D" w:rsidRDefault="002F332D" w:rsidP="002F332D">
      <w:pPr>
        <w:numPr>
          <w:ilvl w:val="0"/>
          <w:numId w:val="40"/>
        </w:numPr>
        <w:tabs>
          <w:tab w:val="clear" w:pos="720"/>
          <w:tab w:val="num" w:pos="1080"/>
        </w:tabs>
        <w:ind w:left="1080"/>
      </w:pPr>
      <w:r>
        <w:t>demographic transition</w:t>
      </w:r>
    </w:p>
    <w:p w:rsidR="002F332D" w:rsidRDefault="002F332D" w:rsidP="002F332D">
      <w:pPr>
        <w:numPr>
          <w:ilvl w:val="0"/>
          <w:numId w:val="40"/>
        </w:numPr>
        <w:tabs>
          <w:tab w:val="clear" w:pos="720"/>
          <w:tab w:val="num" w:pos="1080"/>
        </w:tabs>
        <w:ind w:left="1080"/>
      </w:pPr>
      <w:r>
        <w:t>age-structure diagrams</w:t>
      </w:r>
    </w:p>
    <w:p w:rsidR="002F332D" w:rsidRDefault="002F332D" w:rsidP="002F332D">
      <w:pPr>
        <w:numPr>
          <w:ilvl w:val="0"/>
          <w:numId w:val="12"/>
        </w:num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12"/>
        </w:numPr>
      </w:pPr>
      <w:r>
        <w:lastRenderedPageBreak/>
        <w:t>population size</w:t>
      </w:r>
    </w:p>
    <w:p w:rsidR="002F332D" w:rsidRDefault="002F332D" w:rsidP="002F332D">
      <w:pPr>
        <w:numPr>
          <w:ilvl w:val="0"/>
          <w:numId w:val="41"/>
        </w:numPr>
        <w:tabs>
          <w:tab w:val="clear" w:pos="72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1"/>
        </w:numPr>
        <w:tabs>
          <w:tab w:val="clear" w:pos="720"/>
          <w:tab w:val="num" w:pos="1080"/>
        </w:tabs>
        <w:ind w:left="1080"/>
      </w:pPr>
      <w:r>
        <w:lastRenderedPageBreak/>
        <w:t>strategies for sustainability</w:t>
      </w:r>
    </w:p>
    <w:p w:rsidR="002F332D" w:rsidRDefault="002F332D" w:rsidP="002F332D">
      <w:pPr>
        <w:numPr>
          <w:ilvl w:val="0"/>
          <w:numId w:val="41"/>
        </w:numPr>
        <w:tabs>
          <w:tab w:val="clear" w:pos="720"/>
          <w:tab w:val="num" w:pos="1080"/>
        </w:tabs>
        <w:ind w:left="1080"/>
      </w:pPr>
      <w:r>
        <w:t>case studies</w:t>
      </w:r>
    </w:p>
    <w:p w:rsidR="002F332D" w:rsidRDefault="002F332D" w:rsidP="002F332D">
      <w:pPr>
        <w:numPr>
          <w:ilvl w:val="0"/>
          <w:numId w:val="41"/>
        </w:numPr>
        <w:tabs>
          <w:tab w:val="clear" w:pos="720"/>
          <w:tab w:val="num" w:pos="1080"/>
        </w:tabs>
        <w:ind w:left="1080"/>
      </w:pPr>
      <w:r>
        <w:lastRenderedPageBreak/>
        <w:t>national policies</w:t>
      </w:r>
    </w:p>
    <w:p w:rsidR="002F332D" w:rsidRDefault="002F332D" w:rsidP="002F332D">
      <w:pPr>
        <w:numPr>
          <w:ilvl w:val="0"/>
          <w:numId w:val="12"/>
        </w:num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12"/>
        </w:numPr>
      </w:pPr>
      <w:r>
        <w:lastRenderedPageBreak/>
        <w:t>impacts of population growth</w:t>
      </w:r>
    </w:p>
    <w:p w:rsidR="002F332D" w:rsidRDefault="002F332D" w:rsidP="002F332D">
      <w:pPr>
        <w:numPr>
          <w:ilvl w:val="0"/>
          <w:numId w:val="42"/>
        </w:numPr>
        <w:tabs>
          <w:tab w:val="clear" w:pos="72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2"/>
        </w:numPr>
        <w:tabs>
          <w:tab w:val="clear" w:pos="720"/>
          <w:tab w:val="num" w:pos="1080"/>
        </w:tabs>
        <w:ind w:left="1080"/>
      </w:pPr>
      <w:r>
        <w:lastRenderedPageBreak/>
        <w:t>hunger</w:t>
      </w:r>
    </w:p>
    <w:p w:rsidR="002F332D" w:rsidRDefault="002F332D" w:rsidP="002F332D">
      <w:pPr>
        <w:numPr>
          <w:ilvl w:val="0"/>
          <w:numId w:val="42"/>
        </w:numPr>
        <w:tabs>
          <w:tab w:val="clear" w:pos="720"/>
          <w:tab w:val="num" w:pos="1080"/>
        </w:tabs>
        <w:ind w:left="1080"/>
      </w:pPr>
      <w:r>
        <w:t>disease</w:t>
      </w:r>
    </w:p>
    <w:p w:rsidR="002F332D" w:rsidRDefault="002F332D" w:rsidP="002F332D">
      <w:pPr>
        <w:numPr>
          <w:ilvl w:val="0"/>
          <w:numId w:val="42"/>
        </w:numPr>
        <w:tabs>
          <w:tab w:val="clear" w:pos="720"/>
          <w:tab w:val="num" w:pos="1080"/>
        </w:tabs>
        <w:ind w:left="1080"/>
      </w:pPr>
      <w:r>
        <w:t>economic effects</w:t>
      </w:r>
    </w:p>
    <w:p w:rsidR="002F332D" w:rsidRDefault="002F332D" w:rsidP="002F332D">
      <w:pPr>
        <w:numPr>
          <w:ilvl w:val="0"/>
          <w:numId w:val="42"/>
        </w:numPr>
        <w:tabs>
          <w:tab w:val="clear" w:pos="720"/>
          <w:tab w:val="num" w:pos="1080"/>
        </w:tabs>
        <w:ind w:left="1080"/>
      </w:pPr>
      <w:r>
        <w:lastRenderedPageBreak/>
        <w:t>resource use</w:t>
      </w:r>
    </w:p>
    <w:p w:rsidR="002F332D" w:rsidRDefault="002F332D" w:rsidP="002F332D">
      <w:pPr>
        <w:numPr>
          <w:ilvl w:val="0"/>
          <w:numId w:val="42"/>
        </w:numPr>
        <w:tabs>
          <w:tab w:val="clear" w:pos="720"/>
          <w:tab w:val="num" w:pos="1080"/>
        </w:tabs>
        <w:ind w:left="1080"/>
      </w:pPr>
      <w:r>
        <w:t>habitat destruction</w:t>
      </w:r>
    </w:p>
    <w:p w:rsidR="002F332D" w:rsidRDefault="002F332D" w:rsidP="002F332D">
      <w:p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 w:rsidR="002F332D" w:rsidRDefault="002F332D" w:rsidP="002F332D"/>
    <w:p w:rsidR="002F332D" w:rsidRPr="006748D2" w:rsidRDefault="002F332D" w:rsidP="002F332D">
      <w:pPr>
        <w:rPr>
          <w:b/>
          <w:i/>
        </w:rPr>
      </w:pPr>
      <w:smartTag w:uri="urn:schemas-microsoft-com:office:smarttags" w:element="place">
        <w:smartTag w:uri="urn:schemas-microsoft-com:office:smarttags" w:element="PlaceName">
          <w:r w:rsidRPr="006748D2">
            <w:rPr>
              <w:b/>
              <w:i/>
            </w:rPr>
            <w:lastRenderedPageBreak/>
            <w:t>I</w:t>
          </w:r>
          <w:r>
            <w:rPr>
              <w:b/>
              <w:i/>
            </w:rPr>
            <w:t>V</w:t>
          </w:r>
          <w:r w:rsidRPr="006748D2">
            <w:rPr>
              <w:b/>
              <w:i/>
            </w:rPr>
            <w:t>.</w:t>
          </w:r>
        </w:smartTag>
        <w:r w:rsidRPr="006748D2">
          <w:rPr>
            <w:b/>
            <w:i/>
          </w:rPr>
          <w:t xml:space="preserve"> </w:t>
        </w:r>
        <w:smartTag w:uri="urn:schemas-microsoft-com:office:smarttags" w:element="PlaceType">
          <w:r>
            <w:rPr>
              <w:b/>
              <w:i/>
            </w:rPr>
            <w:t>Land</w:t>
          </w:r>
        </w:smartTag>
      </w:smartTag>
      <w:r>
        <w:rPr>
          <w:b/>
          <w:i/>
        </w:rPr>
        <w:t xml:space="preserve"> and water Use (10 – </w:t>
      </w:r>
      <w:r w:rsidRPr="006748D2">
        <w:rPr>
          <w:b/>
          <w:i/>
        </w:rPr>
        <w:t>15%)</w:t>
      </w:r>
    </w:p>
    <w:p w:rsidR="002F332D" w:rsidRDefault="002F332D" w:rsidP="002F332D">
      <w:pPr>
        <w:ind w:left="240"/>
        <w:rPr>
          <w:b/>
        </w:rPr>
      </w:pPr>
      <w:r>
        <w:rPr>
          <w:b/>
        </w:rPr>
        <w:t>A. Agriculture</w:t>
      </w:r>
    </w:p>
    <w:p w:rsidR="002F332D" w:rsidRDefault="002F332D" w:rsidP="002F332D">
      <w:pPr>
        <w:numPr>
          <w:ilvl w:val="0"/>
          <w:numId w:val="13"/>
        </w:numPr>
      </w:pPr>
      <w:r>
        <w:t>Feeding a growing population</w:t>
      </w:r>
    </w:p>
    <w:p w:rsidR="002F332D" w:rsidRDefault="002F332D" w:rsidP="002F332D">
      <w:pPr>
        <w:numPr>
          <w:ilvl w:val="0"/>
          <w:numId w:val="43"/>
        </w:numPr>
        <w:tabs>
          <w:tab w:val="clear" w:pos="72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3"/>
        </w:numPr>
        <w:tabs>
          <w:tab w:val="clear" w:pos="720"/>
          <w:tab w:val="num" w:pos="1080"/>
        </w:tabs>
        <w:ind w:left="1080"/>
      </w:pPr>
      <w:r>
        <w:lastRenderedPageBreak/>
        <w:t>Human nutritional needs</w:t>
      </w:r>
    </w:p>
    <w:p w:rsidR="002F332D" w:rsidRDefault="002F332D" w:rsidP="002F332D">
      <w:pPr>
        <w:numPr>
          <w:ilvl w:val="0"/>
          <w:numId w:val="43"/>
        </w:numPr>
        <w:tabs>
          <w:tab w:val="clear" w:pos="720"/>
          <w:tab w:val="num" w:pos="1080"/>
        </w:tabs>
        <w:ind w:left="1080"/>
      </w:pPr>
      <w:r>
        <w:t>types of agriculture</w:t>
      </w:r>
    </w:p>
    <w:p w:rsidR="002F332D" w:rsidRDefault="002F332D" w:rsidP="002F332D">
      <w:pPr>
        <w:numPr>
          <w:ilvl w:val="0"/>
          <w:numId w:val="43"/>
        </w:numPr>
        <w:tabs>
          <w:tab w:val="clear" w:pos="720"/>
          <w:tab w:val="num" w:pos="1080"/>
        </w:tabs>
        <w:ind w:left="1080"/>
      </w:pPr>
      <w:r>
        <w:t>Green Revolution</w:t>
      </w:r>
    </w:p>
    <w:p w:rsidR="002F332D" w:rsidRDefault="002F332D" w:rsidP="002F332D">
      <w:pPr>
        <w:numPr>
          <w:ilvl w:val="0"/>
          <w:numId w:val="43"/>
        </w:numPr>
        <w:tabs>
          <w:tab w:val="clear" w:pos="720"/>
          <w:tab w:val="num" w:pos="1080"/>
        </w:tabs>
        <w:ind w:left="1080"/>
      </w:pPr>
      <w:r>
        <w:t>genetic engineering and crop production</w:t>
      </w:r>
    </w:p>
    <w:p w:rsidR="002F332D" w:rsidRDefault="002F332D" w:rsidP="002F332D">
      <w:pPr>
        <w:numPr>
          <w:ilvl w:val="0"/>
          <w:numId w:val="43"/>
        </w:numPr>
        <w:tabs>
          <w:tab w:val="clear" w:pos="720"/>
          <w:tab w:val="num" w:pos="1080"/>
        </w:tabs>
        <w:ind w:left="1080"/>
      </w:pPr>
      <w:r>
        <w:lastRenderedPageBreak/>
        <w:t>deforestization</w:t>
      </w:r>
    </w:p>
    <w:p w:rsidR="002F332D" w:rsidRDefault="002F332D" w:rsidP="002F332D">
      <w:pPr>
        <w:numPr>
          <w:ilvl w:val="0"/>
          <w:numId w:val="43"/>
        </w:numPr>
        <w:tabs>
          <w:tab w:val="clear" w:pos="720"/>
          <w:tab w:val="num" w:pos="1080"/>
        </w:tabs>
        <w:ind w:left="1080"/>
      </w:pPr>
      <w:r>
        <w:t>irrigation</w:t>
      </w:r>
    </w:p>
    <w:p w:rsidR="002F332D" w:rsidRDefault="002F332D" w:rsidP="002F332D">
      <w:pPr>
        <w:numPr>
          <w:ilvl w:val="0"/>
          <w:numId w:val="43"/>
        </w:numPr>
        <w:tabs>
          <w:tab w:val="clear" w:pos="720"/>
          <w:tab w:val="num" w:pos="1080"/>
        </w:tabs>
        <w:ind w:left="1080"/>
      </w:pPr>
      <w:r>
        <w:t>sustainable agriculture</w:t>
      </w:r>
    </w:p>
    <w:p w:rsidR="002F332D" w:rsidRDefault="002F332D" w:rsidP="002F332D">
      <w:pPr>
        <w:numPr>
          <w:ilvl w:val="0"/>
          <w:numId w:val="13"/>
        </w:num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13"/>
        </w:numPr>
      </w:pPr>
      <w:r>
        <w:lastRenderedPageBreak/>
        <w:t>Controlling pest</w:t>
      </w:r>
    </w:p>
    <w:p w:rsidR="002F332D" w:rsidRDefault="002F332D" w:rsidP="002F332D">
      <w:pPr>
        <w:numPr>
          <w:ilvl w:val="0"/>
          <w:numId w:val="44"/>
        </w:numPr>
        <w:tabs>
          <w:tab w:val="clear" w:pos="72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4"/>
        </w:numPr>
        <w:tabs>
          <w:tab w:val="clear" w:pos="720"/>
          <w:tab w:val="num" w:pos="1080"/>
        </w:tabs>
        <w:ind w:left="1080"/>
      </w:pPr>
      <w:r>
        <w:lastRenderedPageBreak/>
        <w:t>Types of pesticides</w:t>
      </w:r>
    </w:p>
    <w:p w:rsidR="002F332D" w:rsidRDefault="002F332D" w:rsidP="002F332D">
      <w:pPr>
        <w:numPr>
          <w:ilvl w:val="0"/>
          <w:numId w:val="44"/>
        </w:numPr>
        <w:tabs>
          <w:tab w:val="clear" w:pos="720"/>
          <w:tab w:val="num" w:pos="1080"/>
        </w:tabs>
        <w:ind w:left="1080"/>
      </w:pPr>
      <w:r>
        <w:t>cost and benefits of pesticides use</w:t>
      </w:r>
    </w:p>
    <w:p w:rsidR="002F332D" w:rsidRDefault="002F332D" w:rsidP="002F332D">
      <w:pPr>
        <w:numPr>
          <w:ilvl w:val="0"/>
          <w:numId w:val="44"/>
        </w:numPr>
        <w:tabs>
          <w:tab w:val="clear" w:pos="720"/>
          <w:tab w:val="num" w:pos="1080"/>
        </w:tabs>
        <w:ind w:left="1080"/>
      </w:pPr>
      <w:r>
        <w:lastRenderedPageBreak/>
        <w:t>integrated pest management (IPM)</w:t>
      </w:r>
    </w:p>
    <w:p w:rsidR="002F332D" w:rsidRDefault="002F332D" w:rsidP="002F332D">
      <w:pPr>
        <w:numPr>
          <w:ilvl w:val="0"/>
          <w:numId w:val="44"/>
        </w:numPr>
        <w:tabs>
          <w:tab w:val="clear" w:pos="720"/>
          <w:tab w:val="num" w:pos="1080"/>
        </w:tabs>
        <w:ind w:left="1080"/>
      </w:pPr>
      <w:r>
        <w:t>relevant laws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B. Forestry</w:t>
      </w:r>
    </w:p>
    <w:p w:rsidR="002F332D" w:rsidRDefault="002F332D" w:rsidP="002F332D">
      <w:pPr>
        <w:numPr>
          <w:ilvl w:val="0"/>
          <w:numId w:val="24"/>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24"/>
        </w:numPr>
      </w:pPr>
      <w:r>
        <w:lastRenderedPageBreak/>
        <w:t>Tree plantations</w:t>
      </w:r>
    </w:p>
    <w:p w:rsidR="002F332D" w:rsidRDefault="002F332D" w:rsidP="002F332D">
      <w:pPr>
        <w:numPr>
          <w:ilvl w:val="0"/>
          <w:numId w:val="24"/>
        </w:numPr>
      </w:pPr>
      <w:r>
        <w:t>old growth forests</w:t>
      </w:r>
    </w:p>
    <w:p w:rsidR="002F332D" w:rsidRDefault="002F332D" w:rsidP="002F332D">
      <w:pPr>
        <w:numPr>
          <w:ilvl w:val="0"/>
          <w:numId w:val="24"/>
        </w:numPr>
      </w:pPr>
      <w:r>
        <w:t>forest fires</w:t>
      </w:r>
    </w:p>
    <w:p w:rsidR="002F332D" w:rsidRDefault="002F332D" w:rsidP="002F332D">
      <w:pPr>
        <w:numPr>
          <w:ilvl w:val="0"/>
          <w:numId w:val="24"/>
        </w:numPr>
      </w:pPr>
      <w:r>
        <w:lastRenderedPageBreak/>
        <w:t>forest management</w:t>
      </w:r>
    </w:p>
    <w:p w:rsidR="002F332D" w:rsidRDefault="002F332D" w:rsidP="002F332D">
      <w:pPr>
        <w:numPr>
          <w:ilvl w:val="0"/>
          <w:numId w:val="24"/>
        </w:numPr>
      </w:pPr>
      <w:r>
        <w:t>national forest</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C. rangelands</w:t>
      </w:r>
    </w:p>
    <w:p w:rsidR="002F332D" w:rsidRDefault="002F332D" w:rsidP="002F332D">
      <w:pPr>
        <w:numPr>
          <w:ilvl w:val="0"/>
          <w:numId w:val="26"/>
        </w:numPr>
        <w:tabs>
          <w:tab w:val="clear" w:pos="1080"/>
          <w:tab w:val="num" w:pos="720"/>
        </w:tabs>
        <w:ind w:left="72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26"/>
        </w:numPr>
        <w:tabs>
          <w:tab w:val="clear" w:pos="1080"/>
          <w:tab w:val="num" w:pos="720"/>
        </w:tabs>
        <w:ind w:left="720"/>
      </w:pPr>
      <w:r>
        <w:lastRenderedPageBreak/>
        <w:t>overgrazing</w:t>
      </w:r>
    </w:p>
    <w:p w:rsidR="002F332D" w:rsidRDefault="002F332D" w:rsidP="002F332D">
      <w:pPr>
        <w:numPr>
          <w:ilvl w:val="0"/>
          <w:numId w:val="26"/>
        </w:numPr>
        <w:tabs>
          <w:tab w:val="clear" w:pos="1080"/>
          <w:tab w:val="num" w:pos="720"/>
        </w:tabs>
        <w:ind w:left="720"/>
      </w:pPr>
      <w:r>
        <w:t>deforestation</w:t>
      </w:r>
    </w:p>
    <w:p w:rsidR="002F332D" w:rsidRDefault="002F332D" w:rsidP="002F332D">
      <w:pPr>
        <w:numPr>
          <w:ilvl w:val="0"/>
          <w:numId w:val="26"/>
        </w:numPr>
        <w:tabs>
          <w:tab w:val="clear" w:pos="1080"/>
          <w:tab w:val="num" w:pos="720"/>
        </w:tabs>
        <w:ind w:left="720"/>
      </w:pPr>
      <w:r>
        <w:t>desertification</w:t>
      </w:r>
    </w:p>
    <w:p w:rsidR="002F332D" w:rsidRDefault="002F332D" w:rsidP="002F332D">
      <w:pPr>
        <w:numPr>
          <w:ilvl w:val="0"/>
          <w:numId w:val="26"/>
        </w:numPr>
        <w:tabs>
          <w:tab w:val="clear" w:pos="1080"/>
          <w:tab w:val="num" w:pos="720"/>
        </w:tabs>
        <w:ind w:left="720"/>
      </w:pPr>
      <w:r>
        <w:lastRenderedPageBreak/>
        <w:t>rangeland management</w:t>
      </w:r>
    </w:p>
    <w:p w:rsidR="002F332D" w:rsidRDefault="002F332D" w:rsidP="002F332D">
      <w:pPr>
        <w:numPr>
          <w:ilvl w:val="0"/>
          <w:numId w:val="26"/>
        </w:numPr>
        <w:tabs>
          <w:tab w:val="clear" w:pos="1080"/>
          <w:tab w:val="num" w:pos="720"/>
        </w:tabs>
        <w:ind w:left="720"/>
      </w:pPr>
      <w:r>
        <w:t>federal rangelands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D. Other Land Use</w:t>
      </w:r>
    </w:p>
    <w:p w:rsidR="002F332D" w:rsidRDefault="002F332D" w:rsidP="002F332D">
      <w:pPr>
        <w:numPr>
          <w:ilvl w:val="0"/>
          <w:numId w:val="14"/>
        </w:numPr>
      </w:pPr>
      <w:r>
        <w:t>Urban land development</w:t>
      </w:r>
    </w:p>
    <w:p w:rsidR="002F332D" w:rsidRDefault="002F332D" w:rsidP="002F332D">
      <w:pPr>
        <w:numPr>
          <w:ilvl w:val="0"/>
          <w:numId w:val="33"/>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33"/>
        </w:numPr>
      </w:pPr>
      <w:r>
        <w:lastRenderedPageBreak/>
        <w:t>Planned development</w:t>
      </w:r>
    </w:p>
    <w:p w:rsidR="002F332D" w:rsidRDefault="002F332D" w:rsidP="002F332D">
      <w:pPr>
        <w:numPr>
          <w:ilvl w:val="0"/>
          <w:numId w:val="33"/>
        </w:numPr>
      </w:pPr>
      <w:r>
        <w:t>Suburban sprawl</w:t>
      </w:r>
    </w:p>
    <w:p w:rsidR="002F332D" w:rsidRDefault="002F332D" w:rsidP="002F332D">
      <w:pPr>
        <w:numPr>
          <w:ilvl w:val="0"/>
          <w:numId w:val="33"/>
        </w:numPr>
      </w:pPr>
      <w:r>
        <w:lastRenderedPageBreak/>
        <w:t>Urbanization</w:t>
      </w:r>
    </w:p>
    <w:p w:rsidR="002F332D" w:rsidRDefault="002F332D" w:rsidP="002F332D">
      <w:pPr>
        <w:numPr>
          <w:ilvl w:val="0"/>
          <w:numId w:val="14"/>
        </w:num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14"/>
        </w:numPr>
      </w:pPr>
      <w:r>
        <w:lastRenderedPageBreak/>
        <w:t>Transportation infrastructure</w:t>
      </w:r>
    </w:p>
    <w:p w:rsidR="002F332D" w:rsidRDefault="002F332D" w:rsidP="002F332D">
      <w:pPr>
        <w:numPr>
          <w:ilvl w:val="0"/>
          <w:numId w:val="34"/>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34"/>
        </w:numPr>
      </w:pPr>
      <w:r>
        <w:lastRenderedPageBreak/>
        <w:t>Federal highway system</w:t>
      </w:r>
    </w:p>
    <w:p w:rsidR="002F332D" w:rsidRDefault="002F332D" w:rsidP="002F332D">
      <w:pPr>
        <w:numPr>
          <w:ilvl w:val="0"/>
          <w:numId w:val="34"/>
        </w:numPr>
      </w:pPr>
      <w:r>
        <w:t>Canals and channels</w:t>
      </w:r>
    </w:p>
    <w:p w:rsidR="002F332D" w:rsidRDefault="002F332D" w:rsidP="002F332D">
      <w:pPr>
        <w:numPr>
          <w:ilvl w:val="0"/>
          <w:numId w:val="34"/>
        </w:numPr>
      </w:pPr>
      <w:r>
        <w:lastRenderedPageBreak/>
        <w:t>Roadless areas</w:t>
      </w:r>
    </w:p>
    <w:p w:rsidR="002F332D" w:rsidRDefault="002F332D" w:rsidP="002F332D">
      <w:pPr>
        <w:numPr>
          <w:ilvl w:val="0"/>
          <w:numId w:val="34"/>
        </w:numPr>
      </w:pPr>
      <w:r>
        <w:t>Ecosystem impacts.</w:t>
      </w:r>
    </w:p>
    <w:p w:rsidR="002F332D" w:rsidRDefault="002F332D" w:rsidP="002F332D">
      <w:pPr>
        <w:numPr>
          <w:ilvl w:val="0"/>
          <w:numId w:val="14"/>
        </w:num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14"/>
        </w:numPr>
      </w:pPr>
      <w:r>
        <w:lastRenderedPageBreak/>
        <w:t>Public and federal lands</w:t>
      </w:r>
    </w:p>
    <w:p w:rsidR="002F332D" w:rsidRDefault="002F332D" w:rsidP="002F332D">
      <w:pPr>
        <w:numPr>
          <w:ilvl w:val="0"/>
          <w:numId w:val="35"/>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35"/>
        </w:numPr>
      </w:pPr>
      <w:r>
        <w:lastRenderedPageBreak/>
        <w:t>Management</w:t>
      </w:r>
    </w:p>
    <w:p w:rsidR="002F332D" w:rsidRDefault="002F332D" w:rsidP="002F332D">
      <w:pPr>
        <w:numPr>
          <w:ilvl w:val="0"/>
          <w:numId w:val="35"/>
        </w:numPr>
      </w:pPr>
      <w:r>
        <w:t>Wilderness areas</w:t>
      </w:r>
    </w:p>
    <w:p w:rsidR="002F332D" w:rsidRDefault="002F332D" w:rsidP="002F332D">
      <w:pPr>
        <w:numPr>
          <w:ilvl w:val="0"/>
          <w:numId w:val="35"/>
        </w:numPr>
      </w:pPr>
      <w:r>
        <w:t>National parks</w:t>
      </w:r>
    </w:p>
    <w:p w:rsidR="002F332D" w:rsidRDefault="002F332D" w:rsidP="002F332D">
      <w:pPr>
        <w:numPr>
          <w:ilvl w:val="0"/>
          <w:numId w:val="35"/>
        </w:numPr>
      </w:pPr>
      <w:r>
        <w:lastRenderedPageBreak/>
        <w:t>Wildlife refuges</w:t>
      </w:r>
    </w:p>
    <w:p w:rsidR="002F332D" w:rsidRDefault="002F332D" w:rsidP="002F332D">
      <w:pPr>
        <w:numPr>
          <w:ilvl w:val="0"/>
          <w:numId w:val="35"/>
        </w:numPr>
      </w:pPr>
      <w:r>
        <w:t>Forests</w:t>
      </w:r>
    </w:p>
    <w:p w:rsidR="002F332D" w:rsidRDefault="002F332D" w:rsidP="002F332D">
      <w:pPr>
        <w:numPr>
          <w:ilvl w:val="0"/>
          <w:numId w:val="35"/>
        </w:numPr>
      </w:pPr>
      <w:r>
        <w:t xml:space="preserve">Wetlands </w:t>
      </w:r>
    </w:p>
    <w:p w:rsidR="002F332D" w:rsidRDefault="002F332D" w:rsidP="002F332D">
      <w:pPr>
        <w:numPr>
          <w:ilvl w:val="0"/>
          <w:numId w:val="14"/>
        </w:num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14"/>
        </w:numPr>
      </w:pPr>
      <w:r>
        <w:lastRenderedPageBreak/>
        <w:t>Land conservation options.</w:t>
      </w:r>
    </w:p>
    <w:p w:rsidR="002F332D" w:rsidRDefault="002F332D" w:rsidP="002F332D">
      <w:pPr>
        <w:numPr>
          <w:ilvl w:val="0"/>
          <w:numId w:val="36"/>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36"/>
        </w:numPr>
      </w:pPr>
      <w:r>
        <w:lastRenderedPageBreak/>
        <w:t>Preservation</w:t>
      </w:r>
    </w:p>
    <w:p w:rsidR="002F332D" w:rsidRDefault="002F332D" w:rsidP="002F332D">
      <w:pPr>
        <w:numPr>
          <w:ilvl w:val="0"/>
          <w:numId w:val="36"/>
        </w:numPr>
      </w:pPr>
      <w:r>
        <w:t>Remediation</w:t>
      </w:r>
    </w:p>
    <w:p w:rsidR="002F332D" w:rsidRDefault="002F332D" w:rsidP="002F332D">
      <w:pPr>
        <w:numPr>
          <w:ilvl w:val="0"/>
          <w:numId w:val="36"/>
        </w:numPr>
      </w:pPr>
      <w:r>
        <w:lastRenderedPageBreak/>
        <w:t>Mitigation</w:t>
      </w:r>
    </w:p>
    <w:p w:rsidR="002F332D" w:rsidRDefault="002F332D" w:rsidP="002F332D">
      <w:pPr>
        <w:numPr>
          <w:ilvl w:val="0"/>
          <w:numId w:val="36"/>
        </w:numPr>
      </w:pPr>
      <w:r>
        <w:t xml:space="preserve">Restoration </w:t>
      </w:r>
    </w:p>
    <w:p w:rsidR="002F332D" w:rsidRDefault="002F332D" w:rsidP="002F332D">
      <w:pPr>
        <w:numPr>
          <w:ilvl w:val="0"/>
          <w:numId w:val="14"/>
        </w:num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14"/>
        </w:numPr>
      </w:pPr>
      <w:r>
        <w:lastRenderedPageBreak/>
        <w:t>Sustainable land-use strategies.</w:t>
      </w:r>
    </w:p>
    <w:p w:rsidR="002F332D" w:rsidRDefault="002F332D" w:rsidP="002F332D"/>
    <w:p w:rsidR="002F332D" w:rsidRDefault="002F332D" w:rsidP="002F332D">
      <w:pPr>
        <w:ind w:left="240"/>
        <w:rPr>
          <w:b/>
        </w:rPr>
      </w:pPr>
      <w:r>
        <w:rPr>
          <w:b/>
        </w:rPr>
        <w:t>E. Mining</w:t>
      </w:r>
    </w:p>
    <w:p w:rsidR="002F332D" w:rsidRDefault="002F332D" w:rsidP="002F332D">
      <w:pPr>
        <w:numPr>
          <w:ilvl w:val="0"/>
          <w:numId w:val="37"/>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37"/>
        </w:numPr>
      </w:pPr>
      <w:r>
        <w:lastRenderedPageBreak/>
        <w:t>Mineral formations</w:t>
      </w:r>
    </w:p>
    <w:p w:rsidR="002F332D" w:rsidRDefault="002F332D" w:rsidP="002F332D">
      <w:pPr>
        <w:numPr>
          <w:ilvl w:val="0"/>
          <w:numId w:val="37"/>
        </w:numPr>
      </w:pPr>
      <w:r>
        <w:t>Extraction</w:t>
      </w:r>
    </w:p>
    <w:p w:rsidR="002F332D" w:rsidRDefault="002F332D" w:rsidP="002F332D">
      <w:pPr>
        <w:numPr>
          <w:ilvl w:val="0"/>
          <w:numId w:val="37"/>
        </w:numPr>
      </w:pPr>
      <w:r>
        <w:lastRenderedPageBreak/>
        <w:t>Global reserves</w:t>
      </w:r>
    </w:p>
    <w:p w:rsidR="002F332D" w:rsidRDefault="002F332D" w:rsidP="002F332D">
      <w:pPr>
        <w:numPr>
          <w:ilvl w:val="0"/>
          <w:numId w:val="37"/>
        </w:numPr>
      </w:pPr>
      <w:r>
        <w:t>Relevant laws and treaties.</w:t>
      </w:r>
    </w:p>
    <w:p w:rsidR="002F332D" w:rsidRDefault="002F332D" w:rsidP="002F332D">
      <w:p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 w:rsidR="002F332D" w:rsidRDefault="002F332D" w:rsidP="002F332D">
      <w:pPr>
        <w:ind w:left="240"/>
        <w:rPr>
          <w:b/>
        </w:rPr>
      </w:pPr>
      <w:r>
        <w:rPr>
          <w:b/>
        </w:rPr>
        <w:t>F. Fishing</w:t>
      </w:r>
    </w:p>
    <w:p w:rsidR="002F332D" w:rsidRDefault="002F332D" w:rsidP="002F332D">
      <w:pPr>
        <w:numPr>
          <w:ilvl w:val="0"/>
          <w:numId w:val="38"/>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38"/>
        </w:numPr>
      </w:pPr>
      <w:r>
        <w:lastRenderedPageBreak/>
        <w:t>Fishing techniques</w:t>
      </w:r>
    </w:p>
    <w:p w:rsidR="002F332D" w:rsidRDefault="002F332D" w:rsidP="002F332D">
      <w:pPr>
        <w:numPr>
          <w:ilvl w:val="0"/>
          <w:numId w:val="38"/>
        </w:numPr>
      </w:pPr>
      <w:r>
        <w:t>Overfishing</w:t>
      </w:r>
    </w:p>
    <w:p w:rsidR="002F332D" w:rsidRDefault="002F332D" w:rsidP="002F332D">
      <w:pPr>
        <w:numPr>
          <w:ilvl w:val="0"/>
          <w:numId w:val="38"/>
        </w:numPr>
      </w:pPr>
      <w:r>
        <w:lastRenderedPageBreak/>
        <w:t>Aquaculture</w:t>
      </w:r>
    </w:p>
    <w:p w:rsidR="002F332D" w:rsidRDefault="002F332D" w:rsidP="002F332D">
      <w:pPr>
        <w:numPr>
          <w:ilvl w:val="0"/>
          <w:numId w:val="38"/>
        </w:numPr>
      </w:pPr>
      <w:r>
        <w:t>Relevant laws and treaties.</w:t>
      </w:r>
    </w:p>
    <w:p w:rsidR="002F332D" w:rsidRDefault="002F332D" w:rsidP="002F332D">
      <w:p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 w:rsidR="002F332D" w:rsidRDefault="002F332D" w:rsidP="002F332D"/>
    <w:p w:rsidR="002F332D" w:rsidRDefault="002F332D" w:rsidP="002F332D">
      <w:pPr>
        <w:ind w:left="240"/>
        <w:rPr>
          <w:b/>
        </w:rPr>
      </w:pPr>
      <w:r>
        <w:rPr>
          <w:b/>
        </w:rPr>
        <w:lastRenderedPageBreak/>
        <w:t>G. Global Economics</w:t>
      </w:r>
    </w:p>
    <w:p w:rsidR="002F332D" w:rsidRDefault="002F332D" w:rsidP="002F332D">
      <w:pPr>
        <w:numPr>
          <w:ilvl w:val="0"/>
          <w:numId w:val="39"/>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39"/>
        </w:numPr>
      </w:pPr>
      <w:r>
        <w:lastRenderedPageBreak/>
        <w:t>Globalization</w:t>
      </w:r>
    </w:p>
    <w:p w:rsidR="002F332D" w:rsidRDefault="002F332D" w:rsidP="002F332D">
      <w:pPr>
        <w:numPr>
          <w:ilvl w:val="0"/>
          <w:numId w:val="39"/>
        </w:numPr>
      </w:pPr>
      <w:r>
        <w:t>World bank</w:t>
      </w:r>
    </w:p>
    <w:p w:rsidR="002F332D" w:rsidRDefault="002F332D" w:rsidP="002F332D">
      <w:pPr>
        <w:numPr>
          <w:ilvl w:val="0"/>
          <w:numId w:val="39"/>
        </w:numPr>
      </w:pPr>
      <w:r>
        <w:lastRenderedPageBreak/>
        <w:t>Tragedy of the Commons</w:t>
      </w:r>
    </w:p>
    <w:p w:rsidR="002F332D" w:rsidRDefault="002F332D" w:rsidP="002F332D">
      <w:pPr>
        <w:numPr>
          <w:ilvl w:val="0"/>
          <w:numId w:val="39"/>
        </w:numPr>
      </w:pPr>
      <w:r>
        <w:t>Relevant laws and treaties.</w:t>
      </w:r>
    </w:p>
    <w:p w:rsidR="002F332D" w:rsidRDefault="002F332D" w:rsidP="002F332D">
      <w:pPr>
        <w:sectPr w:rsidR="002F332D" w:rsidSect="006A393F">
          <w:type w:val="continuous"/>
          <w:pgSz w:w="12240" w:h="15840"/>
          <w:pgMar w:top="1440" w:right="1440" w:bottom="1440" w:left="1440" w:header="720" w:footer="720" w:gutter="0"/>
          <w:cols w:num="2" w:space="720"/>
          <w:docGrid w:linePitch="360"/>
        </w:sectPr>
      </w:pPr>
    </w:p>
    <w:p w:rsidR="002F332D" w:rsidRPr="006748D2" w:rsidRDefault="002F332D" w:rsidP="002F332D"/>
    <w:p w:rsidR="002F332D" w:rsidRPr="006748D2" w:rsidRDefault="002F332D" w:rsidP="002F332D">
      <w:pPr>
        <w:rPr>
          <w:b/>
          <w:i/>
        </w:rPr>
      </w:pPr>
      <w:r w:rsidRPr="006748D2">
        <w:rPr>
          <w:b/>
          <w:i/>
        </w:rPr>
        <w:t xml:space="preserve">V. </w:t>
      </w:r>
      <w:r>
        <w:rPr>
          <w:b/>
          <w:i/>
        </w:rPr>
        <w:t>Energy Resources and Consumption (10 – 15%)</w:t>
      </w:r>
    </w:p>
    <w:p w:rsidR="002F332D" w:rsidRDefault="002F332D" w:rsidP="002F332D">
      <w:pPr>
        <w:ind w:left="240"/>
        <w:rPr>
          <w:b/>
        </w:rPr>
      </w:pPr>
      <w:r>
        <w:rPr>
          <w:b/>
        </w:rPr>
        <w:t>A. Energy Concepts</w:t>
      </w:r>
    </w:p>
    <w:p w:rsidR="002F332D" w:rsidRDefault="002F332D" w:rsidP="002F332D">
      <w:pPr>
        <w:numPr>
          <w:ilvl w:val="0"/>
          <w:numId w:val="45"/>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5"/>
        </w:numPr>
      </w:pPr>
      <w:r>
        <w:lastRenderedPageBreak/>
        <w:t>Energy forms</w:t>
      </w:r>
    </w:p>
    <w:p w:rsidR="002F332D" w:rsidRDefault="002F332D" w:rsidP="002F332D">
      <w:pPr>
        <w:numPr>
          <w:ilvl w:val="0"/>
          <w:numId w:val="45"/>
        </w:numPr>
      </w:pPr>
      <w:r>
        <w:t>Power</w:t>
      </w:r>
    </w:p>
    <w:p w:rsidR="002F332D" w:rsidRDefault="002F332D" w:rsidP="002F332D">
      <w:pPr>
        <w:numPr>
          <w:ilvl w:val="0"/>
          <w:numId w:val="45"/>
        </w:numPr>
      </w:pPr>
      <w:r>
        <w:t>Units</w:t>
      </w:r>
    </w:p>
    <w:p w:rsidR="002F332D" w:rsidRDefault="002F332D" w:rsidP="002F332D">
      <w:pPr>
        <w:numPr>
          <w:ilvl w:val="0"/>
          <w:numId w:val="45"/>
        </w:numPr>
      </w:pPr>
      <w:r>
        <w:lastRenderedPageBreak/>
        <w:t>Conversions</w:t>
      </w:r>
    </w:p>
    <w:p w:rsidR="002F332D" w:rsidRDefault="002F332D" w:rsidP="002F332D">
      <w:pPr>
        <w:numPr>
          <w:ilvl w:val="0"/>
          <w:numId w:val="45"/>
        </w:numPr>
      </w:pPr>
      <w:r>
        <w:t>Laws of Thermodynamics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B. Energy Consumption</w:t>
      </w:r>
    </w:p>
    <w:p w:rsidR="002F332D" w:rsidRDefault="002F332D" w:rsidP="002F332D">
      <w:pPr>
        <w:numPr>
          <w:ilvl w:val="0"/>
          <w:numId w:val="46"/>
        </w:numPr>
        <w:tabs>
          <w:tab w:val="clear" w:pos="1080"/>
          <w:tab w:val="num" w:pos="720"/>
        </w:tabs>
        <w:ind w:left="720"/>
      </w:pPr>
      <w:r>
        <w:t>History</w:t>
      </w:r>
    </w:p>
    <w:p w:rsidR="002F332D" w:rsidRDefault="002F332D" w:rsidP="002F332D">
      <w:pPr>
        <w:numPr>
          <w:ilvl w:val="0"/>
          <w:numId w:val="47"/>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7"/>
        </w:numPr>
      </w:pPr>
      <w:r>
        <w:lastRenderedPageBreak/>
        <w:t>Industrial Revolution</w:t>
      </w:r>
    </w:p>
    <w:p w:rsidR="002F332D" w:rsidRDefault="002F332D" w:rsidP="002F332D">
      <w:pPr>
        <w:numPr>
          <w:ilvl w:val="0"/>
          <w:numId w:val="47"/>
        </w:numPr>
      </w:pPr>
      <w:r>
        <w:t>Exponential growth</w:t>
      </w:r>
    </w:p>
    <w:p w:rsidR="002F332D" w:rsidRDefault="002F332D" w:rsidP="002F332D">
      <w:pPr>
        <w:numPr>
          <w:ilvl w:val="0"/>
          <w:numId w:val="47"/>
        </w:numPr>
      </w:pPr>
      <w:r>
        <w:lastRenderedPageBreak/>
        <w:t>Energy crisis</w:t>
      </w:r>
    </w:p>
    <w:p w:rsidR="002F332D" w:rsidRDefault="002F332D" w:rsidP="002F332D">
      <w:pPr>
        <w:numPr>
          <w:ilvl w:val="0"/>
          <w:numId w:val="46"/>
        </w:numPr>
        <w:tabs>
          <w:tab w:val="clear" w:pos="1080"/>
          <w:tab w:val="num" w:pos="720"/>
        </w:tabs>
        <w:ind w:left="720"/>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46"/>
        </w:numPr>
        <w:tabs>
          <w:tab w:val="clear" w:pos="1080"/>
          <w:tab w:val="num" w:pos="720"/>
        </w:tabs>
        <w:ind w:left="720"/>
      </w:pPr>
      <w:r>
        <w:lastRenderedPageBreak/>
        <w:t>Present global energy use</w:t>
      </w:r>
    </w:p>
    <w:p w:rsidR="002F332D" w:rsidRDefault="002F332D" w:rsidP="002F332D">
      <w:pPr>
        <w:numPr>
          <w:ilvl w:val="0"/>
          <w:numId w:val="46"/>
        </w:numPr>
        <w:tabs>
          <w:tab w:val="clear" w:pos="1080"/>
          <w:tab w:val="num" w:pos="720"/>
        </w:tabs>
        <w:ind w:left="720"/>
      </w:pPr>
      <w:r>
        <w:t>Future energy needs</w:t>
      </w:r>
    </w:p>
    <w:p w:rsidR="002F332D" w:rsidRDefault="002F332D" w:rsidP="002F332D">
      <w:pPr>
        <w:ind w:left="240"/>
        <w:rPr>
          <w:b/>
        </w:rPr>
      </w:pPr>
      <w:r>
        <w:rPr>
          <w:b/>
        </w:rPr>
        <w:t>C. Fossil Fuel Resources and Use</w:t>
      </w:r>
    </w:p>
    <w:p w:rsidR="002F332D" w:rsidRDefault="002F332D" w:rsidP="002F332D">
      <w:pPr>
        <w:numPr>
          <w:ilvl w:val="1"/>
          <w:numId w:val="46"/>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6"/>
        </w:numPr>
        <w:tabs>
          <w:tab w:val="clear" w:pos="1800"/>
          <w:tab w:val="num" w:pos="1080"/>
        </w:tabs>
        <w:ind w:left="1080"/>
      </w:pPr>
      <w:r>
        <w:lastRenderedPageBreak/>
        <w:t>Formation of coal, oil, and natural gas</w:t>
      </w:r>
    </w:p>
    <w:p w:rsidR="002F332D" w:rsidRDefault="002F332D" w:rsidP="002F332D">
      <w:pPr>
        <w:numPr>
          <w:ilvl w:val="1"/>
          <w:numId w:val="46"/>
        </w:numPr>
        <w:tabs>
          <w:tab w:val="clear" w:pos="1800"/>
          <w:tab w:val="num" w:pos="1080"/>
        </w:tabs>
        <w:ind w:left="1080"/>
      </w:pPr>
      <w:r>
        <w:t>Extraction/purification methods</w:t>
      </w:r>
    </w:p>
    <w:p w:rsidR="002F332D" w:rsidRDefault="002F332D" w:rsidP="002F332D">
      <w:pPr>
        <w:numPr>
          <w:ilvl w:val="1"/>
          <w:numId w:val="46"/>
        </w:numPr>
        <w:tabs>
          <w:tab w:val="clear" w:pos="1800"/>
          <w:tab w:val="num" w:pos="1080"/>
        </w:tabs>
        <w:ind w:left="1080"/>
      </w:pPr>
      <w:r>
        <w:t>World reserves and global demand</w:t>
      </w:r>
    </w:p>
    <w:p w:rsidR="002F332D" w:rsidRDefault="002F332D" w:rsidP="002F332D">
      <w:pPr>
        <w:numPr>
          <w:ilvl w:val="1"/>
          <w:numId w:val="46"/>
        </w:numPr>
        <w:tabs>
          <w:tab w:val="clear" w:pos="1800"/>
          <w:tab w:val="num" w:pos="1080"/>
        </w:tabs>
        <w:ind w:left="1080"/>
      </w:pPr>
      <w:r>
        <w:lastRenderedPageBreak/>
        <w:t>Synfuels</w:t>
      </w:r>
    </w:p>
    <w:p w:rsidR="002F332D" w:rsidRDefault="002F332D" w:rsidP="002F332D">
      <w:pPr>
        <w:numPr>
          <w:ilvl w:val="1"/>
          <w:numId w:val="46"/>
        </w:numPr>
        <w:tabs>
          <w:tab w:val="clear" w:pos="1800"/>
          <w:tab w:val="num" w:pos="1080"/>
        </w:tabs>
        <w:ind w:left="1080"/>
      </w:pPr>
      <w:r>
        <w:t>Environmental advantages/disadvantages  of sources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D. Nuclear Energy</w:t>
      </w:r>
    </w:p>
    <w:p w:rsidR="002F332D" w:rsidRDefault="002F332D" w:rsidP="002F332D">
      <w:pPr>
        <w:numPr>
          <w:ilvl w:val="1"/>
          <w:numId w:val="46"/>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6"/>
        </w:numPr>
        <w:tabs>
          <w:tab w:val="clear" w:pos="1800"/>
          <w:tab w:val="num" w:pos="1080"/>
        </w:tabs>
        <w:ind w:left="1080"/>
      </w:pPr>
      <w:r>
        <w:lastRenderedPageBreak/>
        <w:t>Nuclear fission processes</w:t>
      </w:r>
    </w:p>
    <w:p w:rsidR="002F332D" w:rsidRDefault="002F332D" w:rsidP="002F332D">
      <w:pPr>
        <w:numPr>
          <w:ilvl w:val="1"/>
          <w:numId w:val="46"/>
        </w:numPr>
        <w:tabs>
          <w:tab w:val="clear" w:pos="1800"/>
          <w:tab w:val="num" w:pos="1080"/>
        </w:tabs>
        <w:ind w:left="1080"/>
      </w:pPr>
      <w:r>
        <w:t>Nuclear fuel</w:t>
      </w:r>
    </w:p>
    <w:p w:rsidR="002F332D" w:rsidRDefault="002F332D" w:rsidP="002F332D">
      <w:pPr>
        <w:numPr>
          <w:ilvl w:val="1"/>
          <w:numId w:val="46"/>
        </w:numPr>
        <w:tabs>
          <w:tab w:val="clear" w:pos="1800"/>
          <w:tab w:val="num" w:pos="1080"/>
        </w:tabs>
        <w:ind w:left="1080"/>
      </w:pPr>
      <w:r>
        <w:t>Electricity production</w:t>
      </w:r>
    </w:p>
    <w:p w:rsidR="002F332D" w:rsidRDefault="002F332D" w:rsidP="002F332D">
      <w:pPr>
        <w:numPr>
          <w:ilvl w:val="1"/>
          <w:numId w:val="46"/>
        </w:numPr>
        <w:tabs>
          <w:tab w:val="clear" w:pos="1800"/>
          <w:tab w:val="num" w:pos="1080"/>
        </w:tabs>
        <w:ind w:left="1080"/>
      </w:pPr>
      <w:r>
        <w:t>Nuclear reactor types</w:t>
      </w:r>
    </w:p>
    <w:p w:rsidR="002F332D" w:rsidRDefault="002F332D" w:rsidP="002F332D">
      <w:pPr>
        <w:numPr>
          <w:ilvl w:val="1"/>
          <w:numId w:val="46"/>
        </w:numPr>
        <w:tabs>
          <w:tab w:val="clear" w:pos="1800"/>
          <w:tab w:val="num" w:pos="1080"/>
        </w:tabs>
        <w:ind w:left="1080"/>
      </w:pPr>
      <w:r>
        <w:t>Environmental advantages/disadvantages</w:t>
      </w:r>
    </w:p>
    <w:p w:rsidR="002F332D" w:rsidRDefault="002F332D" w:rsidP="002F332D">
      <w:pPr>
        <w:numPr>
          <w:ilvl w:val="1"/>
          <w:numId w:val="46"/>
        </w:numPr>
        <w:tabs>
          <w:tab w:val="clear" w:pos="1800"/>
          <w:tab w:val="num" w:pos="1080"/>
        </w:tabs>
        <w:ind w:left="1080"/>
      </w:pPr>
      <w:r>
        <w:lastRenderedPageBreak/>
        <w:t>Safety issues</w:t>
      </w:r>
    </w:p>
    <w:p w:rsidR="002F332D" w:rsidRDefault="002F332D" w:rsidP="002F332D">
      <w:pPr>
        <w:numPr>
          <w:ilvl w:val="1"/>
          <w:numId w:val="46"/>
        </w:numPr>
        <w:tabs>
          <w:tab w:val="clear" w:pos="1800"/>
          <w:tab w:val="num" w:pos="1080"/>
        </w:tabs>
        <w:ind w:left="1080"/>
      </w:pPr>
      <w:r>
        <w:t>Radiation and human health</w:t>
      </w:r>
    </w:p>
    <w:p w:rsidR="002F332D" w:rsidRDefault="002F332D" w:rsidP="002F332D">
      <w:pPr>
        <w:numPr>
          <w:ilvl w:val="1"/>
          <w:numId w:val="46"/>
        </w:numPr>
        <w:tabs>
          <w:tab w:val="clear" w:pos="1800"/>
          <w:tab w:val="num" w:pos="1080"/>
        </w:tabs>
        <w:ind w:left="1080"/>
      </w:pPr>
      <w:r>
        <w:t>Radioactive wastes</w:t>
      </w:r>
    </w:p>
    <w:p w:rsidR="002F332D" w:rsidRDefault="002F332D" w:rsidP="002F332D">
      <w:pPr>
        <w:numPr>
          <w:ilvl w:val="1"/>
          <w:numId w:val="46"/>
        </w:numPr>
        <w:tabs>
          <w:tab w:val="clear" w:pos="1800"/>
          <w:tab w:val="num" w:pos="1080"/>
        </w:tabs>
        <w:ind w:left="1080"/>
      </w:pPr>
      <w:r>
        <w:t>Nuclear fusion</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E. Hydroelectric Power</w:t>
      </w:r>
    </w:p>
    <w:p w:rsidR="002F332D" w:rsidRDefault="002F332D" w:rsidP="002F332D">
      <w:pPr>
        <w:numPr>
          <w:ilvl w:val="1"/>
          <w:numId w:val="46"/>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6"/>
        </w:numPr>
        <w:tabs>
          <w:tab w:val="clear" w:pos="1800"/>
          <w:tab w:val="num" w:pos="1080"/>
        </w:tabs>
        <w:ind w:left="1080"/>
      </w:pPr>
      <w:r>
        <w:lastRenderedPageBreak/>
        <w:t>Dams</w:t>
      </w:r>
    </w:p>
    <w:p w:rsidR="002F332D" w:rsidRDefault="002F332D" w:rsidP="002F332D">
      <w:pPr>
        <w:numPr>
          <w:ilvl w:val="1"/>
          <w:numId w:val="46"/>
        </w:numPr>
        <w:tabs>
          <w:tab w:val="clear" w:pos="1800"/>
          <w:tab w:val="num" w:pos="1080"/>
        </w:tabs>
        <w:ind w:left="1080"/>
      </w:pPr>
      <w:r>
        <w:t>Flood control</w:t>
      </w:r>
    </w:p>
    <w:p w:rsidR="002F332D" w:rsidRDefault="002F332D" w:rsidP="002F332D">
      <w:pPr>
        <w:numPr>
          <w:ilvl w:val="1"/>
          <w:numId w:val="46"/>
        </w:numPr>
        <w:tabs>
          <w:tab w:val="clear" w:pos="1800"/>
          <w:tab w:val="num" w:pos="1080"/>
        </w:tabs>
        <w:ind w:left="1080"/>
      </w:pPr>
      <w:r>
        <w:t>Salmon</w:t>
      </w:r>
    </w:p>
    <w:p w:rsidR="002F332D" w:rsidRDefault="002F332D" w:rsidP="002F332D">
      <w:pPr>
        <w:numPr>
          <w:ilvl w:val="1"/>
          <w:numId w:val="46"/>
        </w:numPr>
        <w:tabs>
          <w:tab w:val="clear" w:pos="1800"/>
          <w:tab w:val="num" w:pos="1080"/>
        </w:tabs>
        <w:ind w:left="1080"/>
      </w:pPr>
      <w:r>
        <w:lastRenderedPageBreak/>
        <w:t>Silting</w:t>
      </w:r>
    </w:p>
    <w:p w:rsidR="002F332D" w:rsidRDefault="002F332D" w:rsidP="002F332D">
      <w:pPr>
        <w:numPr>
          <w:ilvl w:val="1"/>
          <w:numId w:val="46"/>
        </w:numPr>
        <w:tabs>
          <w:tab w:val="clear" w:pos="1800"/>
          <w:tab w:val="num" w:pos="1080"/>
        </w:tabs>
        <w:ind w:left="1080"/>
      </w:pPr>
      <w:r>
        <w:t>Other impacts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F. Energy Conservation</w:t>
      </w:r>
    </w:p>
    <w:p w:rsidR="002F332D" w:rsidRDefault="002F332D" w:rsidP="002F332D">
      <w:pPr>
        <w:numPr>
          <w:ilvl w:val="1"/>
          <w:numId w:val="46"/>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6"/>
        </w:numPr>
        <w:tabs>
          <w:tab w:val="clear" w:pos="1800"/>
          <w:tab w:val="num" w:pos="1080"/>
        </w:tabs>
        <w:ind w:left="1080"/>
      </w:pPr>
      <w:r>
        <w:lastRenderedPageBreak/>
        <w:t>Energy efficiency</w:t>
      </w:r>
    </w:p>
    <w:p w:rsidR="002F332D" w:rsidRDefault="002F332D" w:rsidP="002F332D">
      <w:pPr>
        <w:numPr>
          <w:ilvl w:val="1"/>
          <w:numId w:val="46"/>
        </w:numPr>
        <w:tabs>
          <w:tab w:val="clear" w:pos="1800"/>
          <w:tab w:val="num" w:pos="1080"/>
        </w:tabs>
        <w:ind w:left="1080"/>
      </w:pPr>
      <w:r>
        <w:t>CAFÉ standards</w:t>
      </w:r>
    </w:p>
    <w:p w:rsidR="002F332D" w:rsidRDefault="002F332D" w:rsidP="002F332D">
      <w:pPr>
        <w:numPr>
          <w:ilvl w:val="1"/>
          <w:numId w:val="46"/>
        </w:numPr>
        <w:tabs>
          <w:tab w:val="clear" w:pos="1800"/>
          <w:tab w:val="num" w:pos="1080"/>
        </w:tabs>
        <w:ind w:left="1080"/>
      </w:pPr>
      <w:r>
        <w:lastRenderedPageBreak/>
        <w:t>Hybrid electric vehicles</w:t>
      </w:r>
    </w:p>
    <w:p w:rsidR="002F332D" w:rsidRDefault="002F332D" w:rsidP="002F332D">
      <w:pPr>
        <w:numPr>
          <w:ilvl w:val="1"/>
          <w:numId w:val="46"/>
        </w:numPr>
        <w:tabs>
          <w:tab w:val="clear" w:pos="1800"/>
          <w:tab w:val="num" w:pos="1080"/>
        </w:tabs>
        <w:ind w:left="1080"/>
      </w:pPr>
      <w:r>
        <w:t>Mass transit</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G. Renewable Energy</w:t>
      </w:r>
    </w:p>
    <w:p w:rsidR="002F332D" w:rsidRDefault="002F332D" w:rsidP="002F332D">
      <w:pPr>
        <w:numPr>
          <w:ilvl w:val="1"/>
          <w:numId w:val="46"/>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6"/>
        </w:numPr>
        <w:tabs>
          <w:tab w:val="clear" w:pos="1800"/>
          <w:tab w:val="num" w:pos="1080"/>
        </w:tabs>
        <w:ind w:left="1080"/>
      </w:pPr>
      <w:r>
        <w:lastRenderedPageBreak/>
        <w:t>Solar energy</w:t>
      </w:r>
    </w:p>
    <w:p w:rsidR="002F332D" w:rsidRDefault="002F332D" w:rsidP="002F332D">
      <w:pPr>
        <w:numPr>
          <w:ilvl w:val="1"/>
          <w:numId w:val="46"/>
        </w:numPr>
        <w:tabs>
          <w:tab w:val="clear" w:pos="1800"/>
          <w:tab w:val="num" w:pos="1080"/>
        </w:tabs>
        <w:ind w:left="1080"/>
      </w:pPr>
      <w:r>
        <w:t>Solar electricity</w:t>
      </w:r>
    </w:p>
    <w:p w:rsidR="002F332D" w:rsidRDefault="002F332D" w:rsidP="002F332D">
      <w:pPr>
        <w:numPr>
          <w:ilvl w:val="1"/>
          <w:numId w:val="46"/>
        </w:numPr>
        <w:tabs>
          <w:tab w:val="clear" w:pos="1800"/>
          <w:tab w:val="num" w:pos="1080"/>
        </w:tabs>
        <w:ind w:left="1080"/>
      </w:pPr>
      <w:r>
        <w:t>Hydrogen fuel cells</w:t>
      </w:r>
    </w:p>
    <w:p w:rsidR="002F332D" w:rsidRDefault="002F332D" w:rsidP="002F332D">
      <w:pPr>
        <w:numPr>
          <w:ilvl w:val="1"/>
          <w:numId w:val="46"/>
        </w:numPr>
        <w:tabs>
          <w:tab w:val="clear" w:pos="1800"/>
          <w:tab w:val="num" w:pos="1080"/>
        </w:tabs>
        <w:ind w:left="1080"/>
      </w:pPr>
      <w:r>
        <w:t>Biomass</w:t>
      </w:r>
    </w:p>
    <w:p w:rsidR="002F332D" w:rsidRDefault="002F332D" w:rsidP="002F332D">
      <w:pPr>
        <w:numPr>
          <w:ilvl w:val="1"/>
          <w:numId w:val="46"/>
        </w:numPr>
        <w:tabs>
          <w:tab w:val="clear" w:pos="1800"/>
          <w:tab w:val="num" w:pos="1080"/>
        </w:tabs>
        <w:ind w:left="1080"/>
      </w:pPr>
      <w:r>
        <w:t>Wind energy</w:t>
      </w:r>
    </w:p>
    <w:p w:rsidR="002F332D" w:rsidRDefault="002F332D" w:rsidP="002F332D">
      <w:pPr>
        <w:numPr>
          <w:ilvl w:val="1"/>
          <w:numId w:val="46"/>
        </w:numPr>
        <w:tabs>
          <w:tab w:val="clear" w:pos="1800"/>
          <w:tab w:val="num" w:pos="1080"/>
        </w:tabs>
        <w:ind w:left="1080"/>
      </w:pPr>
      <w:r>
        <w:lastRenderedPageBreak/>
        <w:t>Small-scale hydroelectric</w:t>
      </w:r>
    </w:p>
    <w:p w:rsidR="002F332D" w:rsidRDefault="002F332D" w:rsidP="002F332D">
      <w:pPr>
        <w:numPr>
          <w:ilvl w:val="1"/>
          <w:numId w:val="46"/>
        </w:numPr>
        <w:tabs>
          <w:tab w:val="clear" w:pos="1800"/>
          <w:tab w:val="num" w:pos="1080"/>
        </w:tabs>
        <w:ind w:left="1080"/>
      </w:pPr>
      <w:r>
        <w:t>Ocean waves and tidal energy</w:t>
      </w:r>
    </w:p>
    <w:p w:rsidR="002F332D" w:rsidRDefault="002F332D" w:rsidP="002F332D">
      <w:pPr>
        <w:numPr>
          <w:ilvl w:val="1"/>
          <w:numId w:val="46"/>
        </w:numPr>
        <w:tabs>
          <w:tab w:val="clear" w:pos="1800"/>
          <w:tab w:val="num" w:pos="1080"/>
        </w:tabs>
        <w:ind w:left="1080"/>
      </w:pPr>
      <w:r>
        <w:t>Geothermal</w:t>
      </w:r>
    </w:p>
    <w:p w:rsidR="002F332D" w:rsidRDefault="002F332D" w:rsidP="002F332D">
      <w:pPr>
        <w:numPr>
          <w:ilvl w:val="1"/>
          <w:numId w:val="46"/>
        </w:numPr>
        <w:tabs>
          <w:tab w:val="clear" w:pos="1800"/>
          <w:tab w:val="num" w:pos="1080"/>
        </w:tabs>
        <w:ind w:left="1080"/>
      </w:pPr>
      <w:r>
        <w:t>Environmental advantages/disadvantages</w:t>
      </w:r>
    </w:p>
    <w:p w:rsidR="002F332D" w:rsidRDefault="002F332D" w:rsidP="002F332D">
      <w:p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 w:rsidR="002F332D" w:rsidRPr="006748D2" w:rsidRDefault="002F332D" w:rsidP="002F332D">
      <w:pPr>
        <w:rPr>
          <w:b/>
          <w:i/>
        </w:rPr>
      </w:pPr>
      <w:r w:rsidRPr="006748D2">
        <w:rPr>
          <w:b/>
          <w:i/>
        </w:rPr>
        <w:t>V</w:t>
      </w:r>
      <w:r>
        <w:rPr>
          <w:b/>
          <w:i/>
        </w:rPr>
        <w:t>I</w:t>
      </w:r>
      <w:r w:rsidRPr="006748D2">
        <w:rPr>
          <w:b/>
          <w:i/>
        </w:rPr>
        <w:t xml:space="preserve">. </w:t>
      </w:r>
      <w:r>
        <w:rPr>
          <w:b/>
          <w:i/>
        </w:rPr>
        <w:t xml:space="preserve">Pollution </w:t>
      </w:r>
      <w:r w:rsidRPr="006748D2">
        <w:rPr>
          <w:b/>
          <w:i/>
        </w:rPr>
        <w:t>(</w:t>
      </w:r>
      <w:r>
        <w:rPr>
          <w:b/>
          <w:i/>
        </w:rPr>
        <w:t>2</w:t>
      </w:r>
      <w:r w:rsidRPr="006748D2">
        <w:rPr>
          <w:b/>
          <w:i/>
        </w:rPr>
        <w:t xml:space="preserve">5 – </w:t>
      </w:r>
      <w:r>
        <w:rPr>
          <w:b/>
          <w:i/>
        </w:rPr>
        <w:t>3</w:t>
      </w:r>
      <w:r w:rsidRPr="006748D2">
        <w:rPr>
          <w:b/>
          <w:i/>
        </w:rPr>
        <w:t>0%)</w:t>
      </w:r>
    </w:p>
    <w:p w:rsidR="002F332D" w:rsidRDefault="002F332D" w:rsidP="002F332D">
      <w:pPr>
        <w:ind w:left="240"/>
        <w:rPr>
          <w:b/>
        </w:rPr>
      </w:pPr>
      <w:r>
        <w:rPr>
          <w:b/>
        </w:rPr>
        <w:t>A. Pollution Types</w:t>
      </w:r>
    </w:p>
    <w:p w:rsidR="002F332D" w:rsidRDefault="002F332D" w:rsidP="002F332D">
      <w:pPr>
        <w:numPr>
          <w:ilvl w:val="1"/>
          <w:numId w:val="47"/>
        </w:numPr>
        <w:tabs>
          <w:tab w:val="clear" w:pos="1800"/>
          <w:tab w:val="num" w:pos="720"/>
        </w:tabs>
        <w:ind w:left="720"/>
      </w:pPr>
      <w:r>
        <w:t>Air pollution</w:t>
      </w:r>
    </w:p>
    <w:p w:rsidR="002F332D" w:rsidRDefault="002F332D" w:rsidP="002F332D">
      <w:pPr>
        <w:numPr>
          <w:ilvl w:val="1"/>
          <w:numId w:val="54"/>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54"/>
        </w:numPr>
        <w:tabs>
          <w:tab w:val="clear" w:pos="1800"/>
          <w:tab w:val="num" w:pos="1080"/>
        </w:tabs>
        <w:ind w:left="1080"/>
      </w:pPr>
      <w:r>
        <w:lastRenderedPageBreak/>
        <w:t>Sources – primary and secondary</w:t>
      </w:r>
    </w:p>
    <w:p w:rsidR="002F332D" w:rsidRDefault="002F332D" w:rsidP="002F332D">
      <w:pPr>
        <w:numPr>
          <w:ilvl w:val="1"/>
          <w:numId w:val="54"/>
        </w:numPr>
        <w:tabs>
          <w:tab w:val="clear" w:pos="1800"/>
          <w:tab w:val="num" w:pos="1080"/>
        </w:tabs>
        <w:ind w:left="1080"/>
      </w:pPr>
      <w:r>
        <w:t>Major air pollutants</w:t>
      </w:r>
    </w:p>
    <w:p w:rsidR="002F332D" w:rsidRDefault="002F332D" w:rsidP="002F332D">
      <w:pPr>
        <w:numPr>
          <w:ilvl w:val="1"/>
          <w:numId w:val="54"/>
        </w:numPr>
        <w:tabs>
          <w:tab w:val="clear" w:pos="1800"/>
          <w:tab w:val="num" w:pos="1080"/>
        </w:tabs>
        <w:ind w:left="1080"/>
      </w:pPr>
      <w:r>
        <w:t>Measurement units</w:t>
      </w:r>
    </w:p>
    <w:p w:rsidR="002F332D" w:rsidRDefault="002F332D" w:rsidP="002F332D">
      <w:pPr>
        <w:numPr>
          <w:ilvl w:val="1"/>
          <w:numId w:val="54"/>
        </w:numPr>
        <w:tabs>
          <w:tab w:val="clear" w:pos="1800"/>
          <w:tab w:val="num" w:pos="1080"/>
        </w:tabs>
        <w:ind w:left="1080"/>
      </w:pPr>
      <w:r>
        <w:t>Smog</w:t>
      </w:r>
    </w:p>
    <w:p w:rsidR="002F332D" w:rsidRDefault="002F332D" w:rsidP="002F332D">
      <w:pPr>
        <w:numPr>
          <w:ilvl w:val="1"/>
          <w:numId w:val="54"/>
        </w:numPr>
        <w:tabs>
          <w:tab w:val="clear" w:pos="1800"/>
          <w:tab w:val="num" w:pos="1080"/>
        </w:tabs>
        <w:ind w:left="1080"/>
      </w:pPr>
      <w:r>
        <w:t>Acid deposition – causes and effects</w:t>
      </w:r>
    </w:p>
    <w:p w:rsidR="002F332D" w:rsidRDefault="002F332D" w:rsidP="002F332D">
      <w:pPr>
        <w:numPr>
          <w:ilvl w:val="1"/>
          <w:numId w:val="54"/>
        </w:numPr>
        <w:tabs>
          <w:tab w:val="clear" w:pos="1800"/>
          <w:tab w:val="num" w:pos="1080"/>
        </w:tabs>
        <w:ind w:left="1080"/>
      </w:pPr>
      <w:r>
        <w:lastRenderedPageBreak/>
        <w:t>Heat islands and temperature inversions</w:t>
      </w:r>
    </w:p>
    <w:p w:rsidR="002F332D" w:rsidRDefault="002F332D" w:rsidP="002F332D">
      <w:pPr>
        <w:numPr>
          <w:ilvl w:val="1"/>
          <w:numId w:val="54"/>
        </w:numPr>
        <w:tabs>
          <w:tab w:val="clear" w:pos="1800"/>
          <w:tab w:val="num" w:pos="1080"/>
        </w:tabs>
        <w:ind w:left="1080"/>
      </w:pPr>
      <w:r>
        <w:t>Indoor air pollution</w:t>
      </w:r>
    </w:p>
    <w:p w:rsidR="002F332D" w:rsidRDefault="002F332D" w:rsidP="002F332D">
      <w:pPr>
        <w:numPr>
          <w:ilvl w:val="1"/>
          <w:numId w:val="54"/>
        </w:numPr>
        <w:tabs>
          <w:tab w:val="clear" w:pos="1800"/>
          <w:tab w:val="num" w:pos="1080"/>
        </w:tabs>
        <w:ind w:left="1080"/>
      </w:pPr>
      <w:r>
        <w:t>Remediation and reduction strategies</w:t>
      </w:r>
    </w:p>
    <w:p w:rsidR="002F332D" w:rsidRDefault="002F332D" w:rsidP="002F332D">
      <w:pPr>
        <w:numPr>
          <w:ilvl w:val="1"/>
          <w:numId w:val="54"/>
        </w:numPr>
        <w:tabs>
          <w:tab w:val="clear" w:pos="1800"/>
          <w:tab w:val="num" w:pos="1080"/>
        </w:tabs>
        <w:ind w:left="1080"/>
      </w:pPr>
      <w:r>
        <w:t>Clean Air Act and other relevant laws</w:t>
      </w:r>
    </w:p>
    <w:p w:rsidR="002F332D" w:rsidRDefault="002F332D" w:rsidP="002F332D">
      <w:pPr>
        <w:numPr>
          <w:ilvl w:val="1"/>
          <w:numId w:val="47"/>
        </w:numPr>
        <w:tabs>
          <w:tab w:val="clear" w:pos="1800"/>
          <w:tab w:val="num" w:pos="720"/>
        </w:tabs>
        <w:ind w:left="720"/>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1"/>
          <w:numId w:val="47"/>
        </w:numPr>
        <w:tabs>
          <w:tab w:val="clear" w:pos="1800"/>
          <w:tab w:val="num" w:pos="720"/>
        </w:tabs>
        <w:ind w:left="720"/>
      </w:pPr>
      <w:r>
        <w:lastRenderedPageBreak/>
        <w:t>Noise pollution</w:t>
      </w:r>
    </w:p>
    <w:p w:rsidR="002F332D" w:rsidRDefault="002F332D" w:rsidP="002F332D">
      <w:pPr>
        <w:numPr>
          <w:ilvl w:val="1"/>
          <w:numId w:val="53"/>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53"/>
        </w:numPr>
        <w:tabs>
          <w:tab w:val="clear" w:pos="1800"/>
          <w:tab w:val="num" w:pos="1080"/>
        </w:tabs>
        <w:ind w:left="1080"/>
      </w:pPr>
      <w:r>
        <w:lastRenderedPageBreak/>
        <w:t>Sources</w:t>
      </w:r>
    </w:p>
    <w:p w:rsidR="002F332D" w:rsidRDefault="002F332D" w:rsidP="002F332D">
      <w:pPr>
        <w:numPr>
          <w:ilvl w:val="1"/>
          <w:numId w:val="53"/>
        </w:numPr>
        <w:tabs>
          <w:tab w:val="clear" w:pos="1800"/>
          <w:tab w:val="num" w:pos="1080"/>
        </w:tabs>
        <w:ind w:left="1080"/>
      </w:pPr>
      <w:r>
        <w:t>Effects</w:t>
      </w:r>
    </w:p>
    <w:p w:rsidR="002F332D" w:rsidRDefault="002F332D" w:rsidP="002F332D">
      <w:pPr>
        <w:numPr>
          <w:ilvl w:val="1"/>
          <w:numId w:val="53"/>
        </w:numPr>
        <w:tabs>
          <w:tab w:val="clear" w:pos="1800"/>
          <w:tab w:val="num" w:pos="1080"/>
        </w:tabs>
        <w:ind w:left="1080"/>
      </w:pPr>
      <w:r>
        <w:lastRenderedPageBreak/>
        <w:t>Control measures</w:t>
      </w:r>
    </w:p>
    <w:p w:rsidR="002F332D" w:rsidRDefault="002F332D" w:rsidP="002F332D">
      <w:pPr>
        <w:numPr>
          <w:ilvl w:val="1"/>
          <w:numId w:val="47"/>
        </w:numPr>
        <w:tabs>
          <w:tab w:val="clear" w:pos="1800"/>
          <w:tab w:val="num" w:pos="720"/>
        </w:tabs>
        <w:ind w:left="720"/>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1"/>
          <w:numId w:val="47"/>
        </w:numPr>
        <w:tabs>
          <w:tab w:val="clear" w:pos="1800"/>
          <w:tab w:val="num" w:pos="720"/>
        </w:tabs>
        <w:ind w:left="720"/>
      </w:pPr>
      <w:r>
        <w:lastRenderedPageBreak/>
        <w:t>Water pollution</w:t>
      </w:r>
    </w:p>
    <w:p w:rsidR="002F332D" w:rsidRDefault="002F332D" w:rsidP="002F332D">
      <w:pPr>
        <w:numPr>
          <w:ilvl w:val="1"/>
          <w:numId w:val="52"/>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52"/>
        </w:numPr>
        <w:tabs>
          <w:tab w:val="clear" w:pos="1800"/>
          <w:tab w:val="num" w:pos="1080"/>
        </w:tabs>
        <w:ind w:left="1080"/>
      </w:pPr>
      <w:r>
        <w:lastRenderedPageBreak/>
        <w:t>Types</w:t>
      </w:r>
    </w:p>
    <w:p w:rsidR="002F332D" w:rsidRDefault="002F332D" w:rsidP="002F332D">
      <w:pPr>
        <w:numPr>
          <w:ilvl w:val="1"/>
          <w:numId w:val="52"/>
        </w:numPr>
        <w:tabs>
          <w:tab w:val="clear" w:pos="1800"/>
          <w:tab w:val="num" w:pos="1080"/>
        </w:tabs>
        <w:ind w:left="1080"/>
      </w:pPr>
      <w:r>
        <w:t>Sources, causes, and effects</w:t>
      </w:r>
    </w:p>
    <w:p w:rsidR="002F332D" w:rsidRDefault="002F332D" w:rsidP="002F332D">
      <w:pPr>
        <w:numPr>
          <w:ilvl w:val="1"/>
          <w:numId w:val="52"/>
        </w:numPr>
        <w:tabs>
          <w:tab w:val="clear" w:pos="1800"/>
          <w:tab w:val="num" w:pos="1080"/>
        </w:tabs>
        <w:ind w:left="1080"/>
      </w:pPr>
      <w:r>
        <w:t>Cultural eutrophication</w:t>
      </w:r>
    </w:p>
    <w:p w:rsidR="002F332D" w:rsidRDefault="002F332D" w:rsidP="002F332D">
      <w:pPr>
        <w:numPr>
          <w:ilvl w:val="1"/>
          <w:numId w:val="52"/>
        </w:numPr>
        <w:tabs>
          <w:tab w:val="clear" w:pos="1800"/>
          <w:tab w:val="num" w:pos="1080"/>
        </w:tabs>
        <w:ind w:left="1080"/>
      </w:pPr>
      <w:r>
        <w:t>Groundwater pollution</w:t>
      </w:r>
    </w:p>
    <w:p w:rsidR="002F332D" w:rsidRDefault="002F332D" w:rsidP="002F332D">
      <w:pPr>
        <w:numPr>
          <w:ilvl w:val="1"/>
          <w:numId w:val="52"/>
        </w:numPr>
        <w:tabs>
          <w:tab w:val="clear" w:pos="1800"/>
          <w:tab w:val="num" w:pos="1080"/>
        </w:tabs>
        <w:ind w:left="1080"/>
      </w:pPr>
      <w:r>
        <w:t>Maintaining water quality</w:t>
      </w:r>
    </w:p>
    <w:p w:rsidR="002F332D" w:rsidRDefault="002F332D" w:rsidP="002F332D">
      <w:pPr>
        <w:numPr>
          <w:ilvl w:val="1"/>
          <w:numId w:val="52"/>
        </w:numPr>
        <w:tabs>
          <w:tab w:val="clear" w:pos="1800"/>
          <w:tab w:val="num" w:pos="1080"/>
        </w:tabs>
        <w:ind w:left="1080"/>
      </w:pPr>
      <w:r>
        <w:lastRenderedPageBreak/>
        <w:t>Water purification</w:t>
      </w:r>
    </w:p>
    <w:p w:rsidR="002F332D" w:rsidRDefault="002F332D" w:rsidP="002F332D">
      <w:pPr>
        <w:numPr>
          <w:ilvl w:val="1"/>
          <w:numId w:val="52"/>
        </w:numPr>
        <w:tabs>
          <w:tab w:val="clear" w:pos="1800"/>
          <w:tab w:val="num" w:pos="1080"/>
        </w:tabs>
        <w:ind w:left="1080"/>
      </w:pPr>
      <w:r>
        <w:t>Sewage treatment/septic systems</w:t>
      </w:r>
    </w:p>
    <w:p w:rsidR="002F332D" w:rsidRDefault="002F332D" w:rsidP="002F332D">
      <w:pPr>
        <w:numPr>
          <w:ilvl w:val="1"/>
          <w:numId w:val="52"/>
        </w:numPr>
        <w:tabs>
          <w:tab w:val="clear" w:pos="1800"/>
          <w:tab w:val="num" w:pos="1080"/>
        </w:tabs>
        <w:ind w:left="1080"/>
      </w:pPr>
      <w:r>
        <w:t>Clean Water Act and other relevant laws</w:t>
      </w:r>
    </w:p>
    <w:p w:rsidR="002F332D" w:rsidRDefault="002F332D" w:rsidP="002F332D">
      <w:pPr>
        <w:numPr>
          <w:ilvl w:val="1"/>
          <w:numId w:val="47"/>
        </w:numPr>
        <w:tabs>
          <w:tab w:val="clear" w:pos="1800"/>
          <w:tab w:val="num" w:pos="720"/>
        </w:tabs>
        <w:ind w:left="720"/>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1"/>
          <w:numId w:val="47"/>
        </w:numPr>
        <w:tabs>
          <w:tab w:val="clear" w:pos="1800"/>
          <w:tab w:val="num" w:pos="720"/>
        </w:tabs>
        <w:ind w:left="720"/>
      </w:pPr>
      <w:r>
        <w:lastRenderedPageBreak/>
        <w:t>Solid Waste</w:t>
      </w:r>
    </w:p>
    <w:p w:rsidR="002F332D" w:rsidRDefault="002F332D" w:rsidP="002F332D">
      <w:pPr>
        <w:numPr>
          <w:ilvl w:val="1"/>
          <w:numId w:val="51"/>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51"/>
        </w:numPr>
        <w:tabs>
          <w:tab w:val="clear" w:pos="1800"/>
          <w:tab w:val="num" w:pos="1080"/>
        </w:tabs>
        <w:ind w:left="1080"/>
      </w:pPr>
      <w:r>
        <w:lastRenderedPageBreak/>
        <w:t>Types</w:t>
      </w:r>
    </w:p>
    <w:p w:rsidR="002F332D" w:rsidRDefault="002F332D" w:rsidP="002F332D">
      <w:pPr>
        <w:numPr>
          <w:ilvl w:val="1"/>
          <w:numId w:val="51"/>
        </w:numPr>
        <w:tabs>
          <w:tab w:val="clear" w:pos="1800"/>
          <w:tab w:val="num" w:pos="1080"/>
        </w:tabs>
        <w:ind w:left="1080"/>
      </w:pPr>
      <w:r>
        <w:t>Disposal</w:t>
      </w:r>
    </w:p>
    <w:p w:rsidR="002F332D" w:rsidRDefault="002F332D" w:rsidP="002F332D">
      <w:pPr>
        <w:numPr>
          <w:ilvl w:val="1"/>
          <w:numId w:val="51"/>
        </w:numPr>
        <w:tabs>
          <w:tab w:val="clear" w:pos="1800"/>
          <w:tab w:val="num" w:pos="1080"/>
        </w:tabs>
        <w:ind w:left="1080"/>
      </w:pPr>
      <w:r>
        <w:lastRenderedPageBreak/>
        <w:t xml:space="preserve">Reduction </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B. Impacts on the Environment and Human Health</w:t>
      </w:r>
    </w:p>
    <w:p w:rsidR="002F332D" w:rsidRDefault="002F332D" w:rsidP="002F332D">
      <w:pPr>
        <w:numPr>
          <w:ilvl w:val="0"/>
          <w:numId w:val="50"/>
        </w:numPr>
        <w:tabs>
          <w:tab w:val="clear" w:pos="1800"/>
          <w:tab w:val="num" w:pos="720"/>
        </w:tabs>
        <w:ind w:left="720"/>
      </w:pPr>
      <w:r>
        <w:t>Hazards to human health</w:t>
      </w:r>
    </w:p>
    <w:p w:rsidR="002F332D" w:rsidRDefault="002F332D" w:rsidP="002F332D">
      <w:pPr>
        <w:numPr>
          <w:ilvl w:val="1"/>
          <w:numId w:val="48"/>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8"/>
        </w:numPr>
        <w:tabs>
          <w:tab w:val="clear" w:pos="1800"/>
          <w:tab w:val="num" w:pos="1080"/>
        </w:tabs>
        <w:ind w:left="1080"/>
      </w:pPr>
      <w:r>
        <w:lastRenderedPageBreak/>
        <w:t>Environmental risk analysis</w:t>
      </w:r>
    </w:p>
    <w:p w:rsidR="002F332D" w:rsidRDefault="002F332D" w:rsidP="002F332D">
      <w:pPr>
        <w:numPr>
          <w:ilvl w:val="1"/>
          <w:numId w:val="48"/>
        </w:numPr>
        <w:tabs>
          <w:tab w:val="clear" w:pos="1800"/>
          <w:tab w:val="num" w:pos="1080"/>
        </w:tabs>
        <w:ind w:left="1080"/>
      </w:pPr>
      <w:r>
        <w:t>Acute and chronic effects</w:t>
      </w:r>
    </w:p>
    <w:p w:rsidR="002F332D" w:rsidRDefault="002F332D" w:rsidP="002F332D">
      <w:pPr>
        <w:numPr>
          <w:ilvl w:val="1"/>
          <w:numId w:val="48"/>
        </w:numPr>
        <w:tabs>
          <w:tab w:val="clear" w:pos="1800"/>
          <w:tab w:val="num" w:pos="1080"/>
        </w:tabs>
        <w:ind w:left="1080"/>
      </w:pPr>
      <w:r>
        <w:t>Dose-response relationships</w:t>
      </w:r>
    </w:p>
    <w:p w:rsidR="002F332D" w:rsidRDefault="002F332D" w:rsidP="002F332D">
      <w:pPr>
        <w:numPr>
          <w:ilvl w:val="1"/>
          <w:numId w:val="48"/>
        </w:numPr>
        <w:tabs>
          <w:tab w:val="clear" w:pos="1800"/>
          <w:tab w:val="num" w:pos="1080"/>
        </w:tabs>
        <w:ind w:left="1080"/>
      </w:pPr>
      <w:r>
        <w:lastRenderedPageBreak/>
        <w:t>Air pollutants</w:t>
      </w:r>
    </w:p>
    <w:p w:rsidR="002F332D" w:rsidRDefault="002F332D" w:rsidP="002F332D">
      <w:pPr>
        <w:numPr>
          <w:ilvl w:val="1"/>
          <w:numId w:val="48"/>
        </w:numPr>
        <w:tabs>
          <w:tab w:val="clear" w:pos="1800"/>
          <w:tab w:val="num" w:pos="1080"/>
        </w:tabs>
        <w:ind w:left="1080"/>
      </w:pPr>
      <w:r>
        <w:t>Smoking and other risk</w:t>
      </w:r>
    </w:p>
    <w:p w:rsidR="002F332D" w:rsidRDefault="002F332D" w:rsidP="002F332D">
      <w:pPr>
        <w:numPr>
          <w:ilvl w:val="0"/>
          <w:numId w:val="50"/>
        </w:numPr>
        <w:tabs>
          <w:tab w:val="clear" w:pos="1800"/>
          <w:tab w:val="num" w:pos="720"/>
        </w:tabs>
        <w:ind w:left="720"/>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numPr>
          <w:ilvl w:val="0"/>
          <w:numId w:val="50"/>
        </w:numPr>
        <w:tabs>
          <w:tab w:val="clear" w:pos="1800"/>
          <w:tab w:val="num" w:pos="720"/>
        </w:tabs>
        <w:ind w:left="720"/>
      </w:pPr>
      <w:r>
        <w:lastRenderedPageBreak/>
        <w:t>Hazardous chemicals in the environment</w:t>
      </w:r>
    </w:p>
    <w:p w:rsidR="002F332D" w:rsidRDefault="002F332D" w:rsidP="002F332D">
      <w:pPr>
        <w:numPr>
          <w:ilvl w:val="1"/>
          <w:numId w:val="49"/>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9"/>
        </w:numPr>
        <w:tabs>
          <w:tab w:val="clear" w:pos="1800"/>
          <w:tab w:val="num" w:pos="1080"/>
        </w:tabs>
        <w:ind w:left="1080"/>
      </w:pPr>
      <w:r>
        <w:lastRenderedPageBreak/>
        <w:t>Types of hazardous waste</w:t>
      </w:r>
    </w:p>
    <w:p w:rsidR="002F332D" w:rsidRDefault="002F332D" w:rsidP="002F332D">
      <w:pPr>
        <w:numPr>
          <w:ilvl w:val="1"/>
          <w:numId w:val="49"/>
        </w:numPr>
        <w:tabs>
          <w:tab w:val="clear" w:pos="1800"/>
          <w:tab w:val="num" w:pos="1080"/>
        </w:tabs>
        <w:ind w:left="1080"/>
      </w:pPr>
      <w:r>
        <w:t>Treatment/disposal of hazardous waste</w:t>
      </w:r>
    </w:p>
    <w:p w:rsidR="002F332D" w:rsidRDefault="002F332D" w:rsidP="002F332D">
      <w:pPr>
        <w:numPr>
          <w:ilvl w:val="1"/>
          <w:numId w:val="49"/>
        </w:numPr>
        <w:tabs>
          <w:tab w:val="clear" w:pos="1800"/>
          <w:tab w:val="num" w:pos="1080"/>
        </w:tabs>
        <w:ind w:left="1080"/>
      </w:pPr>
      <w:r>
        <w:t>Cleanup of contaminated sites</w:t>
      </w:r>
    </w:p>
    <w:p w:rsidR="002F332D" w:rsidRDefault="002F332D" w:rsidP="002F332D">
      <w:pPr>
        <w:numPr>
          <w:ilvl w:val="1"/>
          <w:numId w:val="49"/>
        </w:numPr>
        <w:tabs>
          <w:tab w:val="clear" w:pos="1800"/>
          <w:tab w:val="num" w:pos="1080"/>
        </w:tabs>
        <w:ind w:left="1080"/>
      </w:pPr>
      <w:r>
        <w:lastRenderedPageBreak/>
        <w:t>Biomagnification</w:t>
      </w:r>
    </w:p>
    <w:p w:rsidR="002F332D" w:rsidRDefault="002F332D" w:rsidP="002F332D">
      <w:pPr>
        <w:numPr>
          <w:ilvl w:val="1"/>
          <w:numId w:val="49"/>
        </w:numPr>
        <w:tabs>
          <w:tab w:val="clear" w:pos="1800"/>
          <w:tab w:val="num" w:pos="1080"/>
        </w:tabs>
        <w:ind w:left="1080"/>
      </w:pPr>
      <w:r>
        <w:t>Relevant laws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C. Economics Impacts</w:t>
      </w:r>
    </w:p>
    <w:p w:rsidR="002F332D" w:rsidRDefault="002F332D" w:rsidP="002F332D">
      <w:pPr>
        <w:numPr>
          <w:ilvl w:val="1"/>
          <w:numId w:val="46"/>
        </w:numPr>
        <w:tabs>
          <w:tab w:val="clear" w:pos="1800"/>
          <w:tab w:val="num" w:pos="1080"/>
        </w:tabs>
        <w:ind w:left="1080"/>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1"/>
          <w:numId w:val="46"/>
        </w:numPr>
        <w:tabs>
          <w:tab w:val="clear" w:pos="1800"/>
          <w:tab w:val="num" w:pos="1080"/>
        </w:tabs>
        <w:ind w:left="1080"/>
      </w:pPr>
      <w:r>
        <w:lastRenderedPageBreak/>
        <w:t>Cost-benefit analysis</w:t>
      </w:r>
    </w:p>
    <w:p w:rsidR="002F332D" w:rsidRDefault="002F332D" w:rsidP="002F332D">
      <w:pPr>
        <w:numPr>
          <w:ilvl w:val="1"/>
          <w:numId w:val="46"/>
        </w:numPr>
        <w:tabs>
          <w:tab w:val="clear" w:pos="1800"/>
          <w:tab w:val="num" w:pos="1080"/>
        </w:tabs>
        <w:ind w:left="1080"/>
      </w:pPr>
      <w:r>
        <w:t>Externalities</w:t>
      </w:r>
    </w:p>
    <w:p w:rsidR="002F332D" w:rsidRDefault="002F332D" w:rsidP="002F332D">
      <w:pPr>
        <w:numPr>
          <w:ilvl w:val="1"/>
          <w:numId w:val="46"/>
        </w:numPr>
        <w:tabs>
          <w:tab w:val="clear" w:pos="1800"/>
          <w:tab w:val="num" w:pos="1080"/>
        </w:tabs>
        <w:ind w:left="1080"/>
      </w:pPr>
      <w:r>
        <w:lastRenderedPageBreak/>
        <w:t>Marginal costs</w:t>
      </w:r>
    </w:p>
    <w:p w:rsidR="002F332D" w:rsidRDefault="002F332D" w:rsidP="002F332D">
      <w:pPr>
        <w:numPr>
          <w:ilvl w:val="1"/>
          <w:numId w:val="46"/>
        </w:numPr>
        <w:tabs>
          <w:tab w:val="clear" w:pos="1800"/>
          <w:tab w:val="num" w:pos="1080"/>
        </w:tabs>
        <w:ind w:left="1080"/>
      </w:pPr>
      <w:r>
        <w:t>sustainability</w:t>
      </w:r>
    </w:p>
    <w:p w:rsidR="002F332D" w:rsidRDefault="002F332D" w:rsidP="002F332D">
      <w:pPr>
        <w:sectPr w:rsidR="002F332D" w:rsidSect="006A393F">
          <w:type w:val="continuous"/>
          <w:pgSz w:w="12240" w:h="15840"/>
          <w:pgMar w:top="1440" w:right="1440" w:bottom="1440" w:left="1440" w:header="720" w:footer="720" w:gutter="0"/>
          <w:cols w:num="2" w:space="720"/>
          <w:docGrid w:linePitch="360"/>
        </w:sectPr>
      </w:pPr>
    </w:p>
    <w:p w:rsidR="002F332D" w:rsidRPr="006748D2" w:rsidRDefault="002F332D" w:rsidP="002F332D"/>
    <w:p w:rsidR="002F332D" w:rsidRPr="006748D2" w:rsidRDefault="002F332D" w:rsidP="002F332D">
      <w:pPr>
        <w:rPr>
          <w:b/>
          <w:i/>
        </w:rPr>
      </w:pPr>
      <w:r w:rsidRPr="006748D2">
        <w:rPr>
          <w:b/>
          <w:i/>
        </w:rPr>
        <w:t>V</w:t>
      </w:r>
      <w:r>
        <w:rPr>
          <w:b/>
          <w:i/>
        </w:rPr>
        <w:t>I</w:t>
      </w:r>
      <w:r w:rsidRPr="006748D2">
        <w:rPr>
          <w:b/>
          <w:i/>
        </w:rPr>
        <w:t xml:space="preserve">I. </w:t>
      </w:r>
      <w:r>
        <w:rPr>
          <w:b/>
          <w:i/>
        </w:rPr>
        <w:t xml:space="preserve">Global Change </w:t>
      </w:r>
      <w:r w:rsidRPr="006748D2">
        <w:rPr>
          <w:b/>
          <w:i/>
        </w:rPr>
        <w:t>(10</w:t>
      </w:r>
      <w:r>
        <w:rPr>
          <w:b/>
          <w:i/>
        </w:rPr>
        <w:t xml:space="preserve"> – 15%)</w:t>
      </w:r>
    </w:p>
    <w:p w:rsidR="002F332D" w:rsidRDefault="002F332D" w:rsidP="002F332D">
      <w:pPr>
        <w:ind w:left="240"/>
        <w:rPr>
          <w:b/>
        </w:rPr>
      </w:pPr>
      <w:r>
        <w:rPr>
          <w:b/>
        </w:rPr>
        <w:t>A. Stratospheric Ozone</w:t>
      </w:r>
    </w:p>
    <w:p w:rsidR="002F332D" w:rsidRDefault="002F332D" w:rsidP="002F332D">
      <w:pPr>
        <w:numPr>
          <w:ilvl w:val="0"/>
          <w:numId w:val="47"/>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7"/>
        </w:numPr>
      </w:pPr>
      <w:r>
        <w:lastRenderedPageBreak/>
        <w:t>Formation of stratospheric ozone</w:t>
      </w:r>
    </w:p>
    <w:p w:rsidR="002F332D" w:rsidRDefault="002F332D" w:rsidP="002F332D">
      <w:pPr>
        <w:numPr>
          <w:ilvl w:val="0"/>
          <w:numId w:val="47"/>
        </w:numPr>
      </w:pPr>
      <w:r>
        <w:t>Ultraviolet radiation</w:t>
      </w:r>
    </w:p>
    <w:p w:rsidR="002F332D" w:rsidRDefault="002F332D" w:rsidP="002F332D">
      <w:pPr>
        <w:numPr>
          <w:ilvl w:val="0"/>
          <w:numId w:val="47"/>
        </w:numPr>
      </w:pPr>
      <w:r>
        <w:t>Causes of ozone depletion</w:t>
      </w:r>
    </w:p>
    <w:p w:rsidR="002F332D" w:rsidRDefault="002F332D" w:rsidP="002F332D">
      <w:pPr>
        <w:numPr>
          <w:ilvl w:val="0"/>
          <w:numId w:val="47"/>
        </w:numPr>
      </w:pPr>
      <w:r>
        <w:t>Effects of ozone depletion</w:t>
      </w:r>
    </w:p>
    <w:p w:rsidR="002F332D" w:rsidRDefault="002F332D" w:rsidP="002F332D">
      <w:pPr>
        <w:numPr>
          <w:ilvl w:val="0"/>
          <w:numId w:val="47"/>
        </w:numPr>
      </w:pPr>
      <w:r>
        <w:lastRenderedPageBreak/>
        <w:t>Strategies for reducing ozone depletion</w:t>
      </w:r>
    </w:p>
    <w:p w:rsidR="002F332D" w:rsidRDefault="002F332D" w:rsidP="002F332D">
      <w:pPr>
        <w:numPr>
          <w:ilvl w:val="0"/>
          <w:numId w:val="47"/>
        </w:numPr>
      </w:pPr>
      <w:r>
        <w:t>Relevant laws and treaties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B. Global Warming</w:t>
      </w:r>
    </w:p>
    <w:p w:rsidR="002F332D" w:rsidRDefault="002F332D" w:rsidP="002F332D">
      <w:pPr>
        <w:numPr>
          <w:ilvl w:val="0"/>
          <w:numId w:val="47"/>
        </w:numPr>
        <w:sectPr w:rsidR="002F332D" w:rsidSect="006A393F">
          <w:type w:val="continuous"/>
          <w:pgSz w:w="12240" w:h="15840"/>
          <w:pgMar w:top="1440" w:right="1440" w:bottom="1440" w:left="1440" w:header="720" w:footer="720" w:gutter="0"/>
          <w:cols w:space="720"/>
          <w:docGrid w:linePitch="360"/>
        </w:sectPr>
      </w:pPr>
    </w:p>
    <w:p w:rsidR="002F332D" w:rsidRDefault="002F332D" w:rsidP="002F332D">
      <w:pPr>
        <w:numPr>
          <w:ilvl w:val="0"/>
          <w:numId w:val="47"/>
        </w:numPr>
      </w:pPr>
      <w:r>
        <w:lastRenderedPageBreak/>
        <w:t>Greenhouse gases and the greenhouse effect</w:t>
      </w:r>
    </w:p>
    <w:p w:rsidR="002F332D" w:rsidRDefault="002F332D" w:rsidP="002F332D">
      <w:pPr>
        <w:numPr>
          <w:ilvl w:val="0"/>
          <w:numId w:val="47"/>
        </w:numPr>
      </w:pPr>
      <w:r>
        <w:t>Impacts and consequences of global warming</w:t>
      </w:r>
    </w:p>
    <w:p w:rsidR="002F332D" w:rsidRDefault="002F332D" w:rsidP="002F332D">
      <w:pPr>
        <w:numPr>
          <w:ilvl w:val="0"/>
          <w:numId w:val="47"/>
        </w:numPr>
      </w:pPr>
      <w:r>
        <w:t>Reducing climate change</w:t>
      </w:r>
    </w:p>
    <w:p w:rsidR="002F332D" w:rsidRDefault="002F332D" w:rsidP="002F332D">
      <w:pPr>
        <w:numPr>
          <w:ilvl w:val="0"/>
          <w:numId w:val="47"/>
        </w:numPr>
      </w:pPr>
      <w:r>
        <w:lastRenderedPageBreak/>
        <w:t>Relevant laws and treaties</w:t>
      </w:r>
    </w:p>
    <w:p w:rsidR="002F332D" w:rsidRDefault="002F332D" w:rsidP="002F332D">
      <w:pPr>
        <w:ind w:left="240"/>
        <w:rPr>
          <w:b/>
        </w:rPr>
        <w:sectPr w:rsidR="002F332D" w:rsidSect="006A393F">
          <w:type w:val="continuous"/>
          <w:pgSz w:w="12240" w:h="15840"/>
          <w:pgMar w:top="1440" w:right="1440" w:bottom="1440" w:left="1440" w:header="720" w:footer="720" w:gutter="0"/>
          <w:cols w:num="2" w:space="720"/>
          <w:docGrid w:linePitch="360"/>
        </w:sectPr>
      </w:pPr>
    </w:p>
    <w:p w:rsidR="002F332D" w:rsidRDefault="002F332D" w:rsidP="002F332D">
      <w:pPr>
        <w:ind w:left="240"/>
        <w:rPr>
          <w:b/>
        </w:rPr>
      </w:pPr>
      <w:r>
        <w:rPr>
          <w:b/>
        </w:rPr>
        <w:lastRenderedPageBreak/>
        <w:t>C. Loss of Biodiversity</w:t>
      </w:r>
    </w:p>
    <w:p w:rsidR="002F332D" w:rsidRDefault="002F332D" w:rsidP="002F332D">
      <w:pPr>
        <w:numPr>
          <w:ilvl w:val="0"/>
          <w:numId w:val="55"/>
        </w:numPr>
      </w:pPr>
      <w:r>
        <w:t>Loss of Biodiversity due to:</w:t>
      </w:r>
    </w:p>
    <w:p w:rsidR="002F332D" w:rsidRDefault="002F332D" w:rsidP="002F332D">
      <w:pPr>
        <w:numPr>
          <w:ilvl w:val="1"/>
          <w:numId w:val="55"/>
        </w:numPr>
      </w:pPr>
      <w:r>
        <w:t>Habitat loss</w:t>
      </w:r>
    </w:p>
    <w:p w:rsidR="002F332D" w:rsidRDefault="002F332D" w:rsidP="002F332D">
      <w:pPr>
        <w:numPr>
          <w:ilvl w:val="1"/>
          <w:numId w:val="55"/>
        </w:numPr>
      </w:pPr>
      <w:r>
        <w:t>Overuse</w:t>
      </w:r>
    </w:p>
    <w:p w:rsidR="002F332D" w:rsidRDefault="002F332D" w:rsidP="002F332D">
      <w:pPr>
        <w:numPr>
          <w:ilvl w:val="1"/>
          <w:numId w:val="55"/>
        </w:numPr>
      </w:pPr>
      <w:r>
        <w:t>Pollution</w:t>
      </w:r>
    </w:p>
    <w:p w:rsidR="002F332D" w:rsidRDefault="002F332D" w:rsidP="002F332D">
      <w:pPr>
        <w:numPr>
          <w:ilvl w:val="1"/>
          <w:numId w:val="55"/>
        </w:numPr>
      </w:pPr>
      <w:r>
        <w:t>Introduced species</w:t>
      </w:r>
    </w:p>
    <w:p w:rsidR="002F332D" w:rsidRDefault="002F332D" w:rsidP="002F332D">
      <w:pPr>
        <w:numPr>
          <w:ilvl w:val="1"/>
          <w:numId w:val="55"/>
        </w:numPr>
      </w:pPr>
      <w:r>
        <w:t>Endangered and extinct species</w:t>
      </w:r>
    </w:p>
    <w:p w:rsidR="002F332D" w:rsidRDefault="002F332D" w:rsidP="002F332D">
      <w:pPr>
        <w:numPr>
          <w:ilvl w:val="0"/>
          <w:numId w:val="55"/>
        </w:numPr>
      </w:pPr>
      <w:r>
        <w:t>Maintenance through conservation</w:t>
      </w:r>
    </w:p>
    <w:p w:rsidR="002F332D" w:rsidRDefault="002F332D" w:rsidP="002F332D">
      <w:pPr>
        <w:numPr>
          <w:ilvl w:val="0"/>
          <w:numId w:val="55"/>
        </w:numPr>
      </w:pPr>
      <w:r>
        <w:t>Relevant laws and treaties</w:t>
      </w:r>
    </w:p>
    <w:p w:rsidR="002F332D" w:rsidRPr="00633854" w:rsidRDefault="002F332D" w:rsidP="002F332D"/>
    <w:p w:rsidR="002F332D" w:rsidRDefault="002F332D" w:rsidP="002F332D">
      <w:pPr>
        <w:pStyle w:val="NormalWeb"/>
      </w:pPr>
    </w:p>
    <w:p w:rsidR="002F332D" w:rsidRPr="00C33E6F" w:rsidRDefault="002F332D" w:rsidP="002F332D">
      <w:pPr>
        <w:pStyle w:val="NormalWeb"/>
        <w:spacing w:before="0" w:beforeAutospacing="0" w:after="0" w:afterAutospacing="0"/>
        <w:jc w:val="center"/>
        <w:rPr>
          <w:rFonts w:ascii="Monotype Corsiva" w:hAnsi="Monotype Corsiva"/>
          <w:b/>
          <w:sz w:val="36"/>
          <w:szCs w:val="36"/>
        </w:rPr>
      </w:pPr>
      <w:r>
        <w:rPr>
          <w:rFonts w:ascii="Monotype Corsiva" w:hAnsi="Monotype Corsiva"/>
          <w:b/>
          <w:sz w:val="36"/>
          <w:szCs w:val="36"/>
        </w:rPr>
        <w:br w:type="page"/>
      </w:r>
      <w:r w:rsidRPr="00C33E6F">
        <w:rPr>
          <w:rFonts w:ascii="Monotype Corsiva" w:hAnsi="Monotype Corsiva"/>
          <w:b/>
          <w:sz w:val="36"/>
          <w:szCs w:val="36"/>
        </w:rPr>
        <w:lastRenderedPageBreak/>
        <w:t>Air Pollution</w:t>
      </w:r>
    </w:p>
    <w:p w:rsidR="002F332D" w:rsidRDefault="002F332D" w:rsidP="002F332D">
      <w:pPr>
        <w:pStyle w:val="NormalWeb"/>
        <w:spacing w:before="0" w:beforeAutospacing="0" w:after="0" w:afterAutospacing="0"/>
      </w:pPr>
    </w:p>
    <w:tbl>
      <w:tblPr>
        <w:tblStyle w:val="TableGrid"/>
        <w:tblW w:w="0" w:type="auto"/>
        <w:tblLook w:val="01E0"/>
      </w:tblPr>
      <w:tblGrid>
        <w:gridCol w:w="2103"/>
        <w:gridCol w:w="2685"/>
        <w:gridCol w:w="2394"/>
        <w:gridCol w:w="2394"/>
      </w:tblGrid>
      <w:tr w:rsidR="002F332D" w:rsidRPr="00921A57" w:rsidTr="00416E9D">
        <w:tc>
          <w:tcPr>
            <w:tcW w:w="2103" w:type="dxa"/>
          </w:tcPr>
          <w:p w:rsidR="002F332D" w:rsidRPr="00921A57" w:rsidRDefault="002F332D" w:rsidP="00416E9D">
            <w:pPr>
              <w:pStyle w:val="NormalWeb"/>
              <w:spacing w:before="0" w:beforeAutospacing="0" w:after="0" w:afterAutospacing="0"/>
              <w:rPr>
                <w:b/>
              </w:rPr>
            </w:pPr>
            <w:r w:rsidRPr="00921A57">
              <w:rPr>
                <w:b/>
              </w:rPr>
              <w:t>Type</w:t>
            </w:r>
          </w:p>
        </w:tc>
        <w:tc>
          <w:tcPr>
            <w:tcW w:w="2685" w:type="dxa"/>
          </w:tcPr>
          <w:p w:rsidR="002F332D" w:rsidRPr="00921A57" w:rsidRDefault="002F332D" w:rsidP="00416E9D">
            <w:pPr>
              <w:pStyle w:val="NormalWeb"/>
              <w:spacing w:before="0" w:beforeAutospacing="0" w:after="0" w:afterAutospacing="0"/>
              <w:rPr>
                <w:b/>
              </w:rPr>
            </w:pPr>
            <w:r w:rsidRPr="00921A57">
              <w:rPr>
                <w:b/>
              </w:rPr>
              <w:t>Cause</w:t>
            </w:r>
          </w:p>
        </w:tc>
        <w:tc>
          <w:tcPr>
            <w:tcW w:w="2394" w:type="dxa"/>
          </w:tcPr>
          <w:p w:rsidR="002F332D" w:rsidRPr="00921A57" w:rsidRDefault="002F332D" w:rsidP="00416E9D">
            <w:pPr>
              <w:pStyle w:val="NormalWeb"/>
              <w:spacing w:before="0" w:beforeAutospacing="0" w:after="0" w:afterAutospacing="0"/>
              <w:rPr>
                <w:b/>
              </w:rPr>
            </w:pPr>
            <w:r w:rsidRPr="00921A57">
              <w:rPr>
                <w:b/>
              </w:rPr>
              <w:t>Environmental Effect</w:t>
            </w:r>
          </w:p>
        </w:tc>
        <w:tc>
          <w:tcPr>
            <w:tcW w:w="2394" w:type="dxa"/>
          </w:tcPr>
          <w:p w:rsidR="002F332D" w:rsidRPr="00921A57" w:rsidRDefault="002F332D" w:rsidP="00416E9D">
            <w:pPr>
              <w:pStyle w:val="NormalWeb"/>
              <w:spacing w:before="0" w:beforeAutospacing="0" w:after="0" w:afterAutospacing="0"/>
              <w:rPr>
                <w:b/>
              </w:rPr>
            </w:pPr>
            <w:r w:rsidRPr="00921A57">
              <w:rPr>
                <w:b/>
              </w:rPr>
              <w:t>Human Health Effect</w:t>
            </w:r>
          </w:p>
        </w:tc>
      </w:tr>
      <w:tr w:rsidR="002F332D" w:rsidTr="00416E9D">
        <w:tc>
          <w:tcPr>
            <w:tcW w:w="2103" w:type="dxa"/>
          </w:tcPr>
          <w:p w:rsidR="002F332D" w:rsidRPr="00A455AE" w:rsidRDefault="002F332D" w:rsidP="00416E9D">
            <w:pPr>
              <w:pStyle w:val="NormalWeb"/>
              <w:spacing w:before="0" w:beforeAutospacing="0" w:after="0" w:afterAutospacing="0"/>
              <w:rPr>
                <w:b/>
              </w:rPr>
            </w:pPr>
            <w:r>
              <w:rPr>
                <w:b/>
              </w:rPr>
              <w:t>PRIMARY</w:t>
            </w: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Pr="00FB5261" w:rsidRDefault="002F332D" w:rsidP="00416E9D">
            <w:pPr>
              <w:pStyle w:val="NormalWeb"/>
              <w:spacing w:before="0" w:beforeAutospacing="0" w:after="0" w:afterAutospacing="0"/>
            </w:pPr>
            <w:r>
              <w:t>Carbon Dioxide (CO</w:t>
            </w:r>
            <w:r>
              <w:rPr>
                <w:vertAlign w:val="subscript"/>
              </w:rPr>
              <w:t>2</w:t>
            </w:r>
            <w:r>
              <w:t>)</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Carbon Monoxide (CO)</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Hydrocarbons</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Nitrogen Oxides</w:t>
            </w:r>
          </w:p>
          <w:p w:rsidR="002F332D" w:rsidRPr="004221DF" w:rsidRDefault="002F332D" w:rsidP="00416E9D">
            <w:pPr>
              <w:pStyle w:val="NormalWeb"/>
              <w:spacing w:before="0" w:beforeAutospacing="0" w:after="0" w:afterAutospacing="0"/>
            </w:pPr>
            <w:r>
              <w:t>(NO</w:t>
            </w:r>
            <w:r>
              <w:rPr>
                <w:vertAlign w:val="subscript"/>
              </w:rPr>
              <w:t>x</w:t>
            </w:r>
            <w:r>
              <w:t>)</w:t>
            </w:r>
          </w:p>
          <w:p w:rsidR="002F332D" w:rsidRDefault="002F332D" w:rsidP="00416E9D">
            <w:pPr>
              <w:pStyle w:val="NormalWeb"/>
              <w:spacing w:before="0" w:beforeAutospacing="0" w:after="0" w:afterAutospacing="0"/>
            </w:pPr>
            <w:r>
              <w:t>Which gases</w:t>
            </w: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Pr="001B3DBC" w:rsidRDefault="002F332D" w:rsidP="00416E9D">
            <w:pPr>
              <w:pStyle w:val="NormalWeb"/>
              <w:spacing w:before="0" w:beforeAutospacing="0" w:after="0" w:afterAutospacing="0"/>
            </w:pPr>
            <w:r>
              <w:t>Ozone (O</w:t>
            </w:r>
            <w:r>
              <w:rPr>
                <w:vertAlign w:val="subscript"/>
              </w:rPr>
              <w:t>3</w:t>
            </w:r>
            <w:r>
              <w:t>)</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Particles</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Pr="004221DF" w:rsidRDefault="002F332D" w:rsidP="00416E9D">
            <w:pPr>
              <w:pStyle w:val="NormalWeb"/>
              <w:spacing w:before="0" w:beforeAutospacing="0" w:after="0" w:afterAutospacing="0"/>
            </w:pPr>
            <w:r>
              <w:t>Sulfur Dioxide (SO</w:t>
            </w:r>
            <w:r>
              <w:rPr>
                <w:vertAlign w:val="subscript"/>
              </w:rPr>
              <w:t>2</w:t>
            </w:r>
            <w:r>
              <w:t>)</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RPr="00921A57" w:rsidTr="00416E9D">
        <w:tc>
          <w:tcPr>
            <w:tcW w:w="2103" w:type="dxa"/>
          </w:tcPr>
          <w:p w:rsidR="002F332D" w:rsidRPr="00921A57" w:rsidRDefault="002F332D" w:rsidP="00416E9D">
            <w:pPr>
              <w:pStyle w:val="NormalWeb"/>
              <w:spacing w:before="0" w:beforeAutospacing="0" w:after="0" w:afterAutospacing="0"/>
              <w:rPr>
                <w:b/>
              </w:rPr>
            </w:pPr>
            <w:r w:rsidRPr="00921A57">
              <w:rPr>
                <w:b/>
              </w:rPr>
              <w:t>Type</w:t>
            </w:r>
          </w:p>
        </w:tc>
        <w:tc>
          <w:tcPr>
            <w:tcW w:w="2685" w:type="dxa"/>
          </w:tcPr>
          <w:p w:rsidR="002F332D" w:rsidRPr="00921A57" w:rsidRDefault="002F332D" w:rsidP="00416E9D">
            <w:pPr>
              <w:pStyle w:val="NormalWeb"/>
              <w:spacing w:before="0" w:beforeAutospacing="0" w:after="0" w:afterAutospacing="0"/>
              <w:rPr>
                <w:b/>
              </w:rPr>
            </w:pPr>
            <w:r w:rsidRPr="00921A57">
              <w:rPr>
                <w:b/>
              </w:rPr>
              <w:t>Cause</w:t>
            </w:r>
          </w:p>
        </w:tc>
        <w:tc>
          <w:tcPr>
            <w:tcW w:w="2394" w:type="dxa"/>
          </w:tcPr>
          <w:p w:rsidR="002F332D" w:rsidRPr="00921A57" w:rsidRDefault="002F332D" w:rsidP="00416E9D">
            <w:pPr>
              <w:pStyle w:val="NormalWeb"/>
              <w:spacing w:before="0" w:beforeAutospacing="0" w:after="0" w:afterAutospacing="0"/>
              <w:rPr>
                <w:b/>
              </w:rPr>
            </w:pPr>
            <w:r w:rsidRPr="00921A57">
              <w:rPr>
                <w:b/>
              </w:rPr>
              <w:t>Environmental Effect</w:t>
            </w:r>
          </w:p>
        </w:tc>
        <w:tc>
          <w:tcPr>
            <w:tcW w:w="2394" w:type="dxa"/>
          </w:tcPr>
          <w:p w:rsidR="002F332D" w:rsidRPr="00921A57" w:rsidRDefault="002F332D" w:rsidP="00416E9D">
            <w:pPr>
              <w:pStyle w:val="NormalWeb"/>
              <w:spacing w:before="0" w:beforeAutospacing="0" w:after="0" w:afterAutospacing="0"/>
              <w:rPr>
                <w:b/>
              </w:rPr>
            </w:pPr>
            <w:r w:rsidRPr="00921A57">
              <w:rPr>
                <w:b/>
              </w:rPr>
              <w:t>Human Health Effect</w:t>
            </w:r>
          </w:p>
        </w:tc>
      </w:tr>
      <w:tr w:rsidR="002F332D" w:rsidTr="00416E9D">
        <w:tc>
          <w:tcPr>
            <w:tcW w:w="2103" w:type="dxa"/>
          </w:tcPr>
          <w:p w:rsidR="002F332D" w:rsidRPr="00A455AE" w:rsidRDefault="002F332D" w:rsidP="00416E9D">
            <w:pPr>
              <w:pStyle w:val="NormalWeb"/>
              <w:spacing w:before="0" w:beforeAutospacing="0" w:after="0" w:afterAutospacing="0"/>
              <w:rPr>
                <w:b/>
              </w:rPr>
            </w:pPr>
            <w:r>
              <w:rPr>
                <w:b/>
              </w:rPr>
              <w:t>SECONDARY</w:t>
            </w: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Industrial Smog</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Nitric Acid (HNO</w:t>
            </w:r>
            <w:r>
              <w:rPr>
                <w:vertAlign w:val="subscript"/>
              </w:rPr>
              <w:t>3</w:t>
            </w:r>
            <w:r>
              <w:t>)</w:t>
            </w: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PANs</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Photochemical Smog</w:t>
            </w: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Pr="004221DF" w:rsidRDefault="002F332D" w:rsidP="00416E9D">
            <w:pPr>
              <w:pStyle w:val="NormalWeb"/>
              <w:spacing w:before="0" w:beforeAutospacing="0" w:after="0" w:afterAutospacing="0"/>
            </w:pPr>
            <w:r>
              <w:lastRenderedPageBreak/>
              <w:t>Sulfur Trioxide (SO</w:t>
            </w:r>
            <w:r>
              <w:rPr>
                <w:vertAlign w:val="subscript"/>
              </w:rPr>
              <w:t>3</w:t>
            </w:r>
            <w:r>
              <w:t>)</w:t>
            </w: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Pr="004E529C" w:rsidRDefault="002F332D" w:rsidP="00416E9D">
            <w:pPr>
              <w:pStyle w:val="NormalWeb"/>
              <w:spacing w:before="0" w:beforeAutospacing="0" w:after="0" w:afterAutospacing="0"/>
            </w:pPr>
            <w:r>
              <w:t>Sulfuric Acid (H</w:t>
            </w:r>
            <w:r>
              <w:rPr>
                <w:vertAlign w:val="subscript"/>
              </w:rPr>
              <w:t>2</w:t>
            </w:r>
            <w:r>
              <w:t>SO</w:t>
            </w:r>
            <w:r>
              <w:rPr>
                <w:vertAlign w:val="subscript"/>
              </w:rPr>
              <w:t>4</w:t>
            </w:r>
            <w:r>
              <w:t>)</w:t>
            </w: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RPr="00921A57" w:rsidTr="00416E9D">
        <w:tc>
          <w:tcPr>
            <w:tcW w:w="2103" w:type="dxa"/>
          </w:tcPr>
          <w:p w:rsidR="002F332D" w:rsidRPr="00921A57" w:rsidRDefault="002F332D" w:rsidP="00416E9D">
            <w:pPr>
              <w:pStyle w:val="NormalWeb"/>
              <w:spacing w:before="0" w:beforeAutospacing="0" w:after="0" w:afterAutospacing="0"/>
              <w:rPr>
                <w:b/>
              </w:rPr>
            </w:pPr>
            <w:r w:rsidRPr="00921A57">
              <w:rPr>
                <w:b/>
              </w:rPr>
              <w:t>Type</w:t>
            </w:r>
          </w:p>
        </w:tc>
        <w:tc>
          <w:tcPr>
            <w:tcW w:w="2685" w:type="dxa"/>
          </w:tcPr>
          <w:p w:rsidR="002F332D" w:rsidRPr="00921A57" w:rsidRDefault="002F332D" w:rsidP="00416E9D">
            <w:pPr>
              <w:pStyle w:val="NormalWeb"/>
              <w:spacing w:before="0" w:beforeAutospacing="0" w:after="0" w:afterAutospacing="0"/>
              <w:rPr>
                <w:b/>
              </w:rPr>
            </w:pPr>
            <w:r w:rsidRPr="00921A57">
              <w:rPr>
                <w:b/>
              </w:rPr>
              <w:t>Cause</w:t>
            </w:r>
          </w:p>
        </w:tc>
        <w:tc>
          <w:tcPr>
            <w:tcW w:w="2394" w:type="dxa"/>
          </w:tcPr>
          <w:p w:rsidR="002F332D" w:rsidRPr="00921A57" w:rsidRDefault="002F332D" w:rsidP="00416E9D">
            <w:pPr>
              <w:pStyle w:val="NormalWeb"/>
              <w:spacing w:before="0" w:beforeAutospacing="0" w:after="0" w:afterAutospacing="0"/>
              <w:rPr>
                <w:b/>
              </w:rPr>
            </w:pPr>
            <w:r w:rsidRPr="00921A57">
              <w:rPr>
                <w:b/>
              </w:rPr>
              <w:t>Environmental Effect</w:t>
            </w:r>
          </w:p>
        </w:tc>
        <w:tc>
          <w:tcPr>
            <w:tcW w:w="2394" w:type="dxa"/>
          </w:tcPr>
          <w:p w:rsidR="002F332D" w:rsidRPr="00921A57" w:rsidRDefault="002F332D" w:rsidP="00416E9D">
            <w:pPr>
              <w:pStyle w:val="NormalWeb"/>
              <w:spacing w:before="0" w:beforeAutospacing="0" w:after="0" w:afterAutospacing="0"/>
              <w:rPr>
                <w:b/>
              </w:rPr>
            </w:pPr>
            <w:r w:rsidRPr="00921A57">
              <w:rPr>
                <w:b/>
              </w:rPr>
              <w:t>Human Health Effect</w:t>
            </w:r>
          </w:p>
        </w:tc>
      </w:tr>
      <w:tr w:rsidR="002F332D" w:rsidTr="00416E9D">
        <w:tc>
          <w:tcPr>
            <w:tcW w:w="2103" w:type="dxa"/>
          </w:tcPr>
          <w:p w:rsidR="002F332D" w:rsidRPr="00A455AE" w:rsidRDefault="002F332D" w:rsidP="00416E9D">
            <w:pPr>
              <w:pStyle w:val="NormalWeb"/>
              <w:spacing w:before="0" w:beforeAutospacing="0" w:after="0" w:afterAutospacing="0"/>
              <w:rPr>
                <w:b/>
              </w:rPr>
            </w:pPr>
            <w:r>
              <w:rPr>
                <w:b/>
              </w:rPr>
              <w:t>INDOOR AIR POLLUTANTS</w:t>
            </w: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Asbestos</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r>
              <w:t>Insulation, ceiling and floor tiles</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r>
              <w:t>Lung cancer, lung diseases, asbestosis</w:t>
            </w:r>
          </w:p>
        </w:tc>
      </w:tr>
      <w:tr w:rsidR="002F332D" w:rsidTr="00416E9D">
        <w:tc>
          <w:tcPr>
            <w:tcW w:w="2103" w:type="dxa"/>
          </w:tcPr>
          <w:p w:rsidR="002F332D" w:rsidRDefault="002F332D" w:rsidP="00416E9D">
            <w:pPr>
              <w:pStyle w:val="NormalWeb"/>
              <w:spacing w:before="0" w:beforeAutospacing="0" w:after="0" w:afterAutospacing="0"/>
            </w:pPr>
            <w:r>
              <w:t>Carbon Monoxide (CO)</w:t>
            </w: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Formaldehyde</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103" w:type="dxa"/>
          </w:tcPr>
          <w:p w:rsidR="002F332D" w:rsidRDefault="002F332D" w:rsidP="00416E9D">
            <w:pPr>
              <w:pStyle w:val="NormalWeb"/>
              <w:spacing w:before="0" w:beforeAutospacing="0" w:after="0" w:afterAutospacing="0"/>
            </w:pPr>
            <w:r>
              <w:t>Radon</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685"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bl>
    <w:p w:rsidR="002F332D" w:rsidRDefault="002F332D" w:rsidP="002F332D">
      <w:pPr>
        <w:pStyle w:val="NormalWeb"/>
        <w:spacing w:before="0" w:beforeAutospacing="0" w:after="0" w:afterAutospacing="0"/>
      </w:pPr>
    </w:p>
    <w:p w:rsidR="002F332D" w:rsidRDefault="002F332D" w:rsidP="002F332D">
      <w:pPr>
        <w:pStyle w:val="NormalWeb"/>
        <w:spacing w:before="0" w:beforeAutospacing="0" w:after="0" w:afterAutospacing="0"/>
      </w:pPr>
    </w:p>
    <w:p w:rsidR="002F332D" w:rsidRDefault="002F332D" w:rsidP="002F332D">
      <w:pPr>
        <w:pStyle w:val="NormalWeb"/>
        <w:spacing w:before="0" w:beforeAutospacing="0" w:after="0" w:afterAutospacing="0"/>
      </w:pPr>
    </w:p>
    <w:p w:rsidR="002F332D" w:rsidRDefault="002F332D" w:rsidP="002F332D">
      <w:pPr>
        <w:pStyle w:val="NormalWeb"/>
        <w:spacing w:before="0" w:beforeAutospacing="0" w:after="0" w:afterAutospacing="0"/>
      </w:pPr>
    </w:p>
    <w:p w:rsidR="002F332D" w:rsidRPr="00C33E6F" w:rsidRDefault="002F332D" w:rsidP="002F332D">
      <w:pPr>
        <w:jc w:val="center"/>
        <w:rPr>
          <w:rFonts w:ascii="Monotype Corsiva" w:hAnsi="Monotype Corsiva"/>
          <w:b/>
          <w:sz w:val="36"/>
          <w:szCs w:val="36"/>
        </w:rPr>
      </w:pPr>
      <w:r w:rsidRPr="00C33E6F">
        <w:rPr>
          <w:rFonts w:ascii="Monotype Corsiva" w:hAnsi="Monotype Corsiva"/>
          <w:b/>
          <w:sz w:val="36"/>
          <w:szCs w:val="36"/>
        </w:rPr>
        <w:t>Water Quality Test</w:t>
      </w:r>
    </w:p>
    <w:p w:rsidR="002F332D" w:rsidRDefault="002F332D" w:rsidP="002F332D"/>
    <w:tbl>
      <w:tblPr>
        <w:tblStyle w:val="TableGrid"/>
        <w:tblW w:w="9812" w:type="dxa"/>
        <w:tblLook w:val="01E0"/>
      </w:tblPr>
      <w:tblGrid>
        <w:gridCol w:w="2630"/>
        <w:gridCol w:w="2209"/>
        <w:gridCol w:w="2579"/>
        <w:gridCol w:w="2394"/>
      </w:tblGrid>
      <w:tr w:rsidR="002F332D" w:rsidRPr="00C33E6F" w:rsidTr="00416E9D">
        <w:tc>
          <w:tcPr>
            <w:tcW w:w="2630" w:type="dxa"/>
          </w:tcPr>
          <w:p w:rsidR="002F332D" w:rsidRPr="00C33E6F" w:rsidRDefault="002F332D" w:rsidP="00416E9D">
            <w:pPr>
              <w:pStyle w:val="NormalWeb"/>
              <w:spacing w:before="0" w:beforeAutospacing="0" w:after="0" w:afterAutospacing="0"/>
              <w:rPr>
                <w:b/>
              </w:rPr>
            </w:pPr>
            <w:r w:rsidRPr="00C33E6F">
              <w:rPr>
                <w:b/>
              </w:rPr>
              <w:t>Type</w:t>
            </w:r>
          </w:p>
        </w:tc>
        <w:tc>
          <w:tcPr>
            <w:tcW w:w="2209" w:type="dxa"/>
          </w:tcPr>
          <w:p w:rsidR="002F332D" w:rsidRPr="00C33E6F" w:rsidRDefault="002F332D" w:rsidP="00416E9D">
            <w:pPr>
              <w:pStyle w:val="NormalWeb"/>
              <w:spacing w:before="0" w:beforeAutospacing="0" w:after="0" w:afterAutospacing="0"/>
              <w:rPr>
                <w:b/>
              </w:rPr>
            </w:pPr>
            <w:r>
              <w:rPr>
                <w:b/>
              </w:rPr>
              <w:t>What the test measures</w:t>
            </w:r>
          </w:p>
        </w:tc>
        <w:tc>
          <w:tcPr>
            <w:tcW w:w="2579" w:type="dxa"/>
          </w:tcPr>
          <w:p w:rsidR="002F332D" w:rsidRPr="00C33E6F" w:rsidRDefault="002F332D" w:rsidP="00416E9D">
            <w:pPr>
              <w:pStyle w:val="NormalWeb"/>
              <w:spacing w:before="0" w:beforeAutospacing="0" w:after="0" w:afterAutospacing="0"/>
              <w:rPr>
                <w:b/>
              </w:rPr>
            </w:pPr>
            <w:r w:rsidRPr="00C33E6F">
              <w:rPr>
                <w:b/>
              </w:rPr>
              <w:t>Environmental Effect</w:t>
            </w:r>
            <w:r>
              <w:rPr>
                <w:b/>
              </w:rPr>
              <w:t xml:space="preserve"> of poor/low results</w:t>
            </w:r>
          </w:p>
        </w:tc>
        <w:tc>
          <w:tcPr>
            <w:tcW w:w="2394" w:type="dxa"/>
          </w:tcPr>
          <w:p w:rsidR="002F332D" w:rsidRPr="00C33E6F" w:rsidRDefault="002F332D" w:rsidP="00416E9D">
            <w:pPr>
              <w:pStyle w:val="NormalWeb"/>
              <w:spacing w:before="0" w:beforeAutospacing="0" w:after="0" w:afterAutospacing="0"/>
              <w:rPr>
                <w:b/>
              </w:rPr>
            </w:pPr>
            <w:r>
              <w:rPr>
                <w:b/>
              </w:rPr>
              <w:t>Comments</w:t>
            </w: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BOD</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Chloroform Bacteria</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Dissolved Oxygen (DO)</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Nitrates</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pH</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lastRenderedPageBreak/>
              <w:t>Phosphate</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Salinity</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Temperature</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C33E6F" w:rsidRDefault="002F332D" w:rsidP="00416E9D">
            <w:pPr>
              <w:pStyle w:val="NormalWeb"/>
              <w:spacing w:before="0" w:beforeAutospacing="0" w:after="0" w:afterAutospacing="0"/>
              <w:rPr>
                <w:b/>
              </w:rPr>
            </w:pPr>
            <w:r w:rsidRPr="00C33E6F">
              <w:rPr>
                <w:b/>
              </w:rPr>
              <w:t>Turbidity</w:t>
            </w:r>
          </w:p>
          <w:p w:rsidR="002F332D" w:rsidRDefault="002F332D" w:rsidP="00416E9D">
            <w:pPr>
              <w:pStyle w:val="NormalWeb"/>
              <w:spacing w:before="0" w:beforeAutospacing="0" w:after="0" w:afterAutospacing="0"/>
              <w:rPr>
                <w:b/>
              </w:rPr>
            </w:pPr>
          </w:p>
          <w:p w:rsidR="002F332D" w:rsidRPr="00C33E6F" w:rsidRDefault="002F332D" w:rsidP="00416E9D">
            <w:pPr>
              <w:pStyle w:val="NormalWeb"/>
              <w:spacing w:before="0" w:beforeAutospacing="0" w:after="0" w:afterAutospacing="0"/>
              <w:rPr>
                <w:b/>
              </w:rPr>
            </w:pPr>
          </w:p>
        </w:tc>
        <w:tc>
          <w:tcPr>
            <w:tcW w:w="2209" w:type="dxa"/>
          </w:tcPr>
          <w:p w:rsidR="002F332D" w:rsidRDefault="002F332D" w:rsidP="00416E9D">
            <w:pPr>
              <w:pStyle w:val="NormalWeb"/>
              <w:spacing w:before="0" w:beforeAutospacing="0" w:after="0" w:afterAutospacing="0"/>
            </w:pPr>
          </w:p>
        </w:tc>
        <w:tc>
          <w:tcPr>
            <w:tcW w:w="2579"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bl>
    <w:p w:rsidR="002F332D" w:rsidRDefault="002F332D" w:rsidP="002F332D"/>
    <w:p w:rsidR="002F332D" w:rsidRDefault="002F332D" w:rsidP="002F332D"/>
    <w:p w:rsidR="002F332D" w:rsidRDefault="002F332D" w:rsidP="002F332D"/>
    <w:p w:rsidR="002F332D" w:rsidRPr="00400C2C" w:rsidRDefault="002F332D" w:rsidP="002F332D">
      <w:pPr>
        <w:jc w:val="center"/>
        <w:rPr>
          <w:rFonts w:ascii="Monotype Corsiva" w:hAnsi="Monotype Corsiva"/>
          <w:b/>
          <w:sz w:val="36"/>
          <w:szCs w:val="36"/>
        </w:rPr>
      </w:pPr>
      <w:r w:rsidRPr="00400C2C">
        <w:rPr>
          <w:rFonts w:ascii="Monotype Corsiva" w:hAnsi="Monotype Corsiva"/>
          <w:b/>
          <w:sz w:val="36"/>
          <w:szCs w:val="36"/>
        </w:rPr>
        <w:t>Biomes of the World</w:t>
      </w:r>
    </w:p>
    <w:p w:rsidR="002F332D" w:rsidRDefault="002F332D" w:rsidP="002F332D"/>
    <w:tbl>
      <w:tblPr>
        <w:tblStyle w:val="TableGrid"/>
        <w:tblW w:w="9576" w:type="dxa"/>
        <w:tblLook w:val="01E0"/>
      </w:tblPr>
      <w:tblGrid>
        <w:gridCol w:w="3203"/>
        <w:gridCol w:w="1550"/>
        <w:gridCol w:w="1576"/>
        <w:gridCol w:w="1474"/>
        <w:gridCol w:w="1773"/>
      </w:tblGrid>
      <w:tr w:rsidR="002F332D" w:rsidRPr="00400C2C" w:rsidTr="00416E9D">
        <w:tc>
          <w:tcPr>
            <w:tcW w:w="3203" w:type="dxa"/>
          </w:tcPr>
          <w:p w:rsidR="002F332D" w:rsidRPr="00400C2C" w:rsidRDefault="002F332D" w:rsidP="00416E9D">
            <w:pPr>
              <w:pStyle w:val="NormalWeb"/>
              <w:spacing w:before="0" w:beforeAutospacing="0" w:after="0" w:afterAutospacing="0"/>
              <w:rPr>
                <w:b/>
              </w:rPr>
            </w:pPr>
            <w:r w:rsidRPr="00400C2C">
              <w:rPr>
                <w:b/>
              </w:rPr>
              <w:t xml:space="preserve">Biome </w:t>
            </w:r>
          </w:p>
        </w:tc>
        <w:tc>
          <w:tcPr>
            <w:tcW w:w="1550" w:type="dxa"/>
          </w:tcPr>
          <w:p w:rsidR="002F332D" w:rsidRPr="00400C2C" w:rsidRDefault="002F332D" w:rsidP="00416E9D">
            <w:pPr>
              <w:pStyle w:val="NormalWeb"/>
              <w:spacing w:before="0" w:beforeAutospacing="0" w:after="0" w:afterAutospacing="0"/>
              <w:rPr>
                <w:b/>
              </w:rPr>
            </w:pPr>
            <w:r w:rsidRPr="00400C2C">
              <w:rPr>
                <w:b/>
              </w:rPr>
              <w:t>Precipitation</w:t>
            </w:r>
          </w:p>
          <w:p w:rsidR="002F332D" w:rsidRPr="00400C2C" w:rsidRDefault="002F332D" w:rsidP="00416E9D">
            <w:pPr>
              <w:pStyle w:val="NormalWeb"/>
              <w:spacing w:before="0" w:beforeAutospacing="0" w:after="0" w:afterAutospacing="0"/>
              <w:rPr>
                <w:b/>
              </w:rPr>
            </w:pPr>
            <w:r w:rsidRPr="00400C2C">
              <w:rPr>
                <w:b/>
              </w:rPr>
              <w:t>(mm/in)</w:t>
            </w:r>
          </w:p>
        </w:tc>
        <w:tc>
          <w:tcPr>
            <w:tcW w:w="1576" w:type="dxa"/>
          </w:tcPr>
          <w:p w:rsidR="002F332D" w:rsidRPr="00400C2C" w:rsidRDefault="002F332D" w:rsidP="00416E9D">
            <w:pPr>
              <w:pStyle w:val="NormalWeb"/>
              <w:spacing w:before="0" w:beforeAutospacing="0" w:after="0" w:afterAutospacing="0"/>
              <w:rPr>
                <w:b/>
              </w:rPr>
            </w:pPr>
            <w:r w:rsidRPr="00400C2C">
              <w:rPr>
                <w:b/>
              </w:rPr>
              <w:t>Temperature</w:t>
            </w:r>
          </w:p>
          <w:p w:rsidR="002F332D" w:rsidRPr="00400C2C" w:rsidRDefault="002F332D" w:rsidP="00416E9D">
            <w:pPr>
              <w:pStyle w:val="NormalWeb"/>
              <w:spacing w:before="0" w:beforeAutospacing="0" w:after="0" w:afterAutospacing="0"/>
              <w:rPr>
                <w:b/>
              </w:rPr>
            </w:pPr>
            <w:r w:rsidRPr="00400C2C">
              <w:rPr>
                <w:b/>
              </w:rPr>
              <w:t>Range</w:t>
            </w:r>
          </w:p>
        </w:tc>
        <w:tc>
          <w:tcPr>
            <w:tcW w:w="1474" w:type="dxa"/>
          </w:tcPr>
          <w:p w:rsidR="002F332D" w:rsidRPr="00400C2C" w:rsidRDefault="002F332D" w:rsidP="00416E9D">
            <w:pPr>
              <w:pStyle w:val="NormalWeb"/>
              <w:spacing w:before="0" w:beforeAutospacing="0" w:after="0" w:afterAutospacing="0"/>
              <w:rPr>
                <w:b/>
              </w:rPr>
            </w:pPr>
            <w:r w:rsidRPr="00400C2C">
              <w:rPr>
                <w:b/>
              </w:rPr>
              <w:t>Location</w:t>
            </w:r>
          </w:p>
        </w:tc>
        <w:tc>
          <w:tcPr>
            <w:tcW w:w="1773" w:type="dxa"/>
          </w:tcPr>
          <w:p w:rsidR="002F332D" w:rsidRPr="00400C2C" w:rsidRDefault="002F332D" w:rsidP="00416E9D">
            <w:pPr>
              <w:pStyle w:val="NormalWeb"/>
              <w:spacing w:before="0" w:beforeAutospacing="0" w:after="0" w:afterAutospacing="0"/>
              <w:rPr>
                <w:b/>
              </w:rPr>
            </w:pPr>
            <w:r w:rsidRPr="00400C2C">
              <w:rPr>
                <w:b/>
              </w:rPr>
              <w:t>Comments</w:t>
            </w:r>
          </w:p>
        </w:tc>
      </w:tr>
      <w:tr w:rsidR="002F332D" w:rsidTr="00416E9D">
        <w:tc>
          <w:tcPr>
            <w:tcW w:w="3203" w:type="dxa"/>
          </w:tcPr>
          <w:p w:rsidR="002F332D" w:rsidRPr="00400C2C" w:rsidRDefault="002F332D" w:rsidP="00416E9D">
            <w:pPr>
              <w:pStyle w:val="NormalWeb"/>
              <w:spacing w:before="0" w:beforeAutospacing="0" w:after="0" w:afterAutospacing="0"/>
              <w:rPr>
                <w:b/>
              </w:rPr>
            </w:pPr>
            <w:smartTag w:uri="urn:schemas-microsoft-com:office:smarttags" w:element="place">
              <w:r w:rsidRPr="00400C2C">
                <w:rPr>
                  <w:b/>
                </w:rPr>
                <w:t>Forest</w:t>
              </w:r>
            </w:smartTag>
          </w:p>
          <w:p w:rsidR="002F332D" w:rsidRDefault="002F332D" w:rsidP="00416E9D">
            <w:pPr>
              <w:pStyle w:val="NormalWeb"/>
              <w:spacing w:before="0" w:beforeAutospacing="0" w:after="0" w:afterAutospacing="0"/>
              <w:ind w:left="285"/>
            </w:pPr>
            <w:r>
              <w:t>Rain Forest</w:t>
            </w:r>
          </w:p>
          <w:p w:rsidR="002F332D" w:rsidRDefault="002F332D" w:rsidP="00416E9D">
            <w:pPr>
              <w:pStyle w:val="NormalWeb"/>
              <w:spacing w:before="0" w:beforeAutospacing="0" w:after="0" w:afterAutospacing="0"/>
              <w:ind w:left="513"/>
            </w:pPr>
            <w:r>
              <w:t>Tropical</w:t>
            </w:r>
          </w:p>
          <w:p w:rsidR="002F332D" w:rsidRDefault="002F332D" w:rsidP="00416E9D">
            <w:pPr>
              <w:pStyle w:val="NormalWeb"/>
              <w:spacing w:before="0" w:beforeAutospacing="0" w:after="0" w:afterAutospacing="0"/>
              <w:ind w:left="513"/>
            </w:pPr>
            <w:r>
              <w:t>Temperate</w:t>
            </w:r>
          </w:p>
          <w:p w:rsidR="002F332D" w:rsidRDefault="002F332D" w:rsidP="00416E9D">
            <w:pPr>
              <w:pStyle w:val="NormalWeb"/>
              <w:spacing w:before="0" w:beforeAutospacing="0" w:after="0" w:afterAutospacing="0"/>
              <w:ind w:left="285"/>
            </w:pPr>
            <w:r>
              <w:t>Deciduous</w:t>
            </w:r>
          </w:p>
          <w:p w:rsidR="002F332D" w:rsidRDefault="002F332D" w:rsidP="00416E9D">
            <w:pPr>
              <w:pStyle w:val="NormalWeb"/>
              <w:spacing w:before="0" w:beforeAutospacing="0" w:after="0" w:afterAutospacing="0"/>
              <w:ind w:left="285"/>
            </w:pPr>
            <w:r>
              <w:t>Boreal (Taiga, Coniferous)</w:t>
            </w:r>
          </w:p>
          <w:p w:rsidR="002F332D" w:rsidRDefault="002F332D" w:rsidP="00416E9D">
            <w:pPr>
              <w:pStyle w:val="NormalWeb"/>
              <w:spacing w:before="0" w:beforeAutospacing="0" w:after="0" w:afterAutospacing="0"/>
              <w:ind w:left="285"/>
            </w:pPr>
          </w:p>
        </w:tc>
        <w:tc>
          <w:tcPr>
            <w:tcW w:w="1550" w:type="dxa"/>
          </w:tcPr>
          <w:p w:rsidR="002F332D" w:rsidRDefault="002F332D" w:rsidP="00416E9D">
            <w:pPr>
              <w:pStyle w:val="NormalWeb"/>
              <w:spacing w:before="0" w:beforeAutospacing="0" w:after="0" w:afterAutospacing="0"/>
            </w:pPr>
          </w:p>
        </w:tc>
        <w:tc>
          <w:tcPr>
            <w:tcW w:w="1576" w:type="dxa"/>
          </w:tcPr>
          <w:p w:rsidR="002F332D" w:rsidRDefault="002F332D" w:rsidP="00416E9D">
            <w:pPr>
              <w:pStyle w:val="NormalWeb"/>
              <w:spacing w:before="0" w:beforeAutospacing="0" w:after="0" w:afterAutospacing="0"/>
            </w:pPr>
          </w:p>
        </w:tc>
        <w:tc>
          <w:tcPr>
            <w:tcW w:w="1474" w:type="dxa"/>
          </w:tcPr>
          <w:p w:rsidR="002F332D" w:rsidRDefault="002F332D" w:rsidP="00416E9D">
            <w:pPr>
              <w:pStyle w:val="NormalWeb"/>
              <w:spacing w:before="0" w:beforeAutospacing="0" w:after="0" w:afterAutospacing="0"/>
            </w:pPr>
          </w:p>
        </w:tc>
        <w:tc>
          <w:tcPr>
            <w:tcW w:w="1773" w:type="dxa"/>
          </w:tcPr>
          <w:p w:rsidR="002F332D" w:rsidRDefault="002F332D" w:rsidP="00416E9D">
            <w:pPr>
              <w:pStyle w:val="NormalWeb"/>
              <w:spacing w:before="0" w:beforeAutospacing="0" w:after="0" w:afterAutospacing="0"/>
            </w:pPr>
          </w:p>
        </w:tc>
      </w:tr>
      <w:tr w:rsidR="002F332D" w:rsidTr="00416E9D">
        <w:tc>
          <w:tcPr>
            <w:tcW w:w="3203" w:type="dxa"/>
          </w:tcPr>
          <w:p w:rsidR="002F332D" w:rsidRPr="00400C2C" w:rsidRDefault="002F332D" w:rsidP="00416E9D">
            <w:pPr>
              <w:pStyle w:val="NormalWeb"/>
              <w:spacing w:before="0" w:beforeAutospacing="0" w:after="0" w:afterAutospacing="0"/>
              <w:rPr>
                <w:b/>
              </w:rPr>
            </w:pPr>
            <w:r w:rsidRPr="00400C2C">
              <w:rPr>
                <w:b/>
              </w:rPr>
              <w:t>Tundra</w:t>
            </w:r>
          </w:p>
          <w:p w:rsidR="002F332D" w:rsidRDefault="002F332D" w:rsidP="00416E9D">
            <w:pPr>
              <w:pStyle w:val="NormalWeb"/>
              <w:spacing w:before="0" w:beforeAutospacing="0" w:after="0" w:afterAutospacing="0"/>
              <w:ind w:left="285"/>
            </w:pPr>
            <w:r>
              <w:t>Artic</w:t>
            </w:r>
          </w:p>
          <w:p w:rsidR="002F332D" w:rsidRDefault="002F332D" w:rsidP="00416E9D">
            <w:pPr>
              <w:pStyle w:val="NormalWeb"/>
              <w:spacing w:before="0" w:beforeAutospacing="0" w:after="0" w:afterAutospacing="0"/>
              <w:ind w:left="285"/>
            </w:pPr>
            <w:r>
              <w:t>Alpine</w:t>
            </w:r>
          </w:p>
          <w:p w:rsidR="002F332D" w:rsidRDefault="002F332D" w:rsidP="00416E9D">
            <w:pPr>
              <w:pStyle w:val="NormalWeb"/>
              <w:spacing w:before="0" w:beforeAutospacing="0" w:after="0" w:afterAutospacing="0"/>
              <w:ind w:left="285"/>
            </w:pPr>
          </w:p>
        </w:tc>
        <w:tc>
          <w:tcPr>
            <w:tcW w:w="1550" w:type="dxa"/>
          </w:tcPr>
          <w:p w:rsidR="002F332D" w:rsidRDefault="002F332D" w:rsidP="00416E9D">
            <w:pPr>
              <w:pStyle w:val="NormalWeb"/>
              <w:spacing w:before="0" w:beforeAutospacing="0" w:after="0" w:afterAutospacing="0"/>
            </w:pPr>
          </w:p>
        </w:tc>
        <w:tc>
          <w:tcPr>
            <w:tcW w:w="1576" w:type="dxa"/>
          </w:tcPr>
          <w:p w:rsidR="002F332D" w:rsidRDefault="002F332D" w:rsidP="00416E9D">
            <w:pPr>
              <w:pStyle w:val="NormalWeb"/>
              <w:spacing w:before="0" w:beforeAutospacing="0" w:after="0" w:afterAutospacing="0"/>
            </w:pPr>
          </w:p>
        </w:tc>
        <w:tc>
          <w:tcPr>
            <w:tcW w:w="1474" w:type="dxa"/>
          </w:tcPr>
          <w:p w:rsidR="002F332D" w:rsidRDefault="002F332D" w:rsidP="00416E9D">
            <w:pPr>
              <w:pStyle w:val="NormalWeb"/>
              <w:spacing w:before="0" w:beforeAutospacing="0" w:after="0" w:afterAutospacing="0"/>
            </w:pPr>
          </w:p>
        </w:tc>
        <w:tc>
          <w:tcPr>
            <w:tcW w:w="1773" w:type="dxa"/>
          </w:tcPr>
          <w:p w:rsidR="002F332D" w:rsidRDefault="002F332D" w:rsidP="00416E9D">
            <w:pPr>
              <w:pStyle w:val="NormalWeb"/>
              <w:spacing w:before="0" w:beforeAutospacing="0" w:after="0" w:afterAutospacing="0"/>
            </w:pPr>
          </w:p>
        </w:tc>
      </w:tr>
      <w:tr w:rsidR="002F332D" w:rsidTr="00416E9D">
        <w:tc>
          <w:tcPr>
            <w:tcW w:w="3203" w:type="dxa"/>
          </w:tcPr>
          <w:p w:rsidR="002F332D" w:rsidRPr="00400C2C" w:rsidRDefault="002F332D" w:rsidP="00416E9D">
            <w:pPr>
              <w:pStyle w:val="NormalWeb"/>
              <w:spacing w:before="0" w:beforeAutospacing="0" w:after="0" w:afterAutospacing="0"/>
              <w:rPr>
                <w:b/>
              </w:rPr>
            </w:pPr>
            <w:r w:rsidRPr="00400C2C">
              <w:rPr>
                <w:b/>
              </w:rPr>
              <w:t>Desert</w:t>
            </w:r>
          </w:p>
          <w:p w:rsidR="002F332D" w:rsidRDefault="002F332D" w:rsidP="00416E9D">
            <w:pPr>
              <w:pStyle w:val="NormalWeb"/>
              <w:spacing w:before="0" w:beforeAutospacing="0" w:after="0" w:afterAutospacing="0"/>
              <w:ind w:left="285"/>
            </w:pPr>
            <w:r>
              <w:t>Polar</w:t>
            </w:r>
          </w:p>
          <w:p w:rsidR="002F332D" w:rsidRDefault="002F332D" w:rsidP="00416E9D">
            <w:pPr>
              <w:pStyle w:val="NormalWeb"/>
              <w:spacing w:before="0" w:beforeAutospacing="0" w:after="0" w:afterAutospacing="0"/>
              <w:ind w:left="285"/>
            </w:pPr>
            <w:r>
              <w:t>Temperate</w:t>
            </w:r>
          </w:p>
          <w:p w:rsidR="002F332D" w:rsidRDefault="002F332D" w:rsidP="00416E9D">
            <w:pPr>
              <w:pStyle w:val="NormalWeb"/>
              <w:spacing w:before="0" w:beforeAutospacing="0" w:after="0" w:afterAutospacing="0"/>
              <w:ind w:left="285"/>
            </w:pPr>
            <w:r>
              <w:t>Tropical</w:t>
            </w:r>
          </w:p>
          <w:p w:rsidR="002F332D" w:rsidRDefault="002F332D" w:rsidP="00416E9D">
            <w:pPr>
              <w:pStyle w:val="NormalWeb"/>
              <w:spacing w:before="0" w:beforeAutospacing="0" w:after="0" w:afterAutospacing="0"/>
              <w:ind w:left="285"/>
            </w:pPr>
          </w:p>
        </w:tc>
        <w:tc>
          <w:tcPr>
            <w:tcW w:w="1550" w:type="dxa"/>
          </w:tcPr>
          <w:p w:rsidR="002F332D" w:rsidRDefault="002F332D" w:rsidP="00416E9D">
            <w:pPr>
              <w:pStyle w:val="NormalWeb"/>
              <w:spacing w:before="0" w:beforeAutospacing="0" w:after="0" w:afterAutospacing="0"/>
            </w:pPr>
          </w:p>
        </w:tc>
        <w:tc>
          <w:tcPr>
            <w:tcW w:w="1576" w:type="dxa"/>
          </w:tcPr>
          <w:p w:rsidR="002F332D" w:rsidRDefault="002F332D" w:rsidP="00416E9D">
            <w:pPr>
              <w:pStyle w:val="NormalWeb"/>
              <w:spacing w:before="0" w:beforeAutospacing="0" w:after="0" w:afterAutospacing="0"/>
            </w:pPr>
          </w:p>
        </w:tc>
        <w:tc>
          <w:tcPr>
            <w:tcW w:w="1474" w:type="dxa"/>
          </w:tcPr>
          <w:p w:rsidR="002F332D" w:rsidRDefault="002F332D" w:rsidP="00416E9D">
            <w:pPr>
              <w:pStyle w:val="NormalWeb"/>
              <w:spacing w:before="0" w:beforeAutospacing="0" w:after="0" w:afterAutospacing="0"/>
            </w:pPr>
          </w:p>
        </w:tc>
        <w:tc>
          <w:tcPr>
            <w:tcW w:w="1773" w:type="dxa"/>
          </w:tcPr>
          <w:p w:rsidR="002F332D" w:rsidRDefault="002F332D" w:rsidP="00416E9D">
            <w:pPr>
              <w:pStyle w:val="NormalWeb"/>
              <w:spacing w:before="0" w:beforeAutospacing="0" w:after="0" w:afterAutospacing="0"/>
            </w:pPr>
          </w:p>
        </w:tc>
      </w:tr>
      <w:tr w:rsidR="002F332D" w:rsidTr="00416E9D">
        <w:tc>
          <w:tcPr>
            <w:tcW w:w="3203" w:type="dxa"/>
          </w:tcPr>
          <w:p w:rsidR="002F332D" w:rsidRPr="00450B7B" w:rsidRDefault="002F332D" w:rsidP="00416E9D">
            <w:pPr>
              <w:pStyle w:val="NormalWeb"/>
              <w:spacing w:before="0" w:beforeAutospacing="0" w:after="0" w:afterAutospacing="0"/>
              <w:rPr>
                <w:b/>
              </w:rPr>
            </w:pPr>
            <w:r w:rsidRPr="00450B7B">
              <w:rPr>
                <w:b/>
              </w:rPr>
              <w:t>Mountains</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1550" w:type="dxa"/>
          </w:tcPr>
          <w:p w:rsidR="002F332D" w:rsidRDefault="002F332D" w:rsidP="00416E9D">
            <w:pPr>
              <w:pStyle w:val="NormalWeb"/>
              <w:spacing w:before="0" w:beforeAutospacing="0" w:after="0" w:afterAutospacing="0"/>
            </w:pPr>
          </w:p>
        </w:tc>
        <w:tc>
          <w:tcPr>
            <w:tcW w:w="1576" w:type="dxa"/>
          </w:tcPr>
          <w:p w:rsidR="002F332D" w:rsidRDefault="002F332D" w:rsidP="00416E9D">
            <w:pPr>
              <w:pStyle w:val="NormalWeb"/>
              <w:spacing w:before="0" w:beforeAutospacing="0" w:after="0" w:afterAutospacing="0"/>
            </w:pPr>
          </w:p>
        </w:tc>
        <w:tc>
          <w:tcPr>
            <w:tcW w:w="1474" w:type="dxa"/>
          </w:tcPr>
          <w:p w:rsidR="002F332D" w:rsidRDefault="002F332D" w:rsidP="00416E9D">
            <w:pPr>
              <w:pStyle w:val="NormalWeb"/>
              <w:spacing w:before="0" w:beforeAutospacing="0" w:after="0" w:afterAutospacing="0"/>
            </w:pPr>
          </w:p>
        </w:tc>
        <w:tc>
          <w:tcPr>
            <w:tcW w:w="1773" w:type="dxa"/>
          </w:tcPr>
          <w:p w:rsidR="002F332D" w:rsidRDefault="002F332D" w:rsidP="00416E9D">
            <w:pPr>
              <w:pStyle w:val="NormalWeb"/>
              <w:spacing w:before="0" w:beforeAutospacing="0" w:after="0" w:afterAutospacing="0"/>
            </w:pPr>
          </w:p>
        </w:tc>
      </w:tr>
      <w:tr w:rsidR="002F332D" w:rsidTr="00416E9D">
        <w:tc>
          <w:tcPr>
            <w:tcW w:w="3203" w:type="dxa"/>
          </w:tcPr>
          <w:p w:rsidR="002F332D" w:rsidRPr="00450B7B" w:rsidRDefault="002F332D" w:rsidP="00416E9D">
            <w:pPr>
              <w:pStyle w:val="NormalWeb"/>
              <w:spacing w:before="0" w:beforeAutospacing="0" w:after="0" w:afterAutospacing="0"/>
              <w:rPr>
                <w:b/>
              </w:rPr>
            </w:pPr>
            <w:r w:rsidRPr="00450B7B">
              <w:rPr>
                <w:b/>
              </w:rPr>
              <w:t>Grassland</w:t>
            </w:r>
          </w:p>
          <w:p w:rsidR="002F332D" w:rsidRDefault="002F332D" w:rsidP="00416E9D">
            <w:pPr>
              <w:pStyle w:val="NormalWeb"/>
              <w:spacing w:before="0" w:beforeAutospacing="0" w:after="0" w:afterAutospacing="0"/>
              <w:ind w:left="285"/>
            </w:pPr>
            <w:r>
              <w:t>Short</w:t>
            </w:r>
          </w:p>
          <w:p w:rsidR="002F332D" w:rsidRDefault="002F332D" w:rsidP="00416E9D">
            <w:pPr>
              <w:pStyle w:val="NormalWeb"/>
              <w:spacing w:before="0" w:beforeAutospacing="0" w:after="0" w:afterAutospacing="0"/>
              <w:ind w:left="285"/>
            </w:pPr>
            <w:r>
              <w:t>Tall</w:t>
            </w:r>
          </w:p>
          <w:p w:rsidR="002F332D" w:rsidRDefault="002F332D" w:rsidP="00416E9D">
            <w:pPr>
              <w:pStyle w:val="NormalWeb"/>
              <w:spacing w:before="0" w:beforeAutospacing="0" w:after="0" w:afterAutospacing="0"/>
              <w:ind w:left="285"/>
            </w:pPr>
          </w:p>
        </w:tc>
        <w:tc>
          <w:tcPr>
            <w:tcW w:w="1550" w:type="dxa"/>
          </w:tcPr>
          <w:p w:rsidR="002F332D" w:rsidRDefault="002F332D" w:rsidP="00416E9D">
            <w:pPr>
              <w:pStyle w:val="NormalWeb"/>
              <w:spacing w:before="0" w:beforeAutospacing="0" w:after="0" w:afterAutospacing="0"/>
            </w:pPr>
          </w:p>
        </w:tc>
        <w:tc>
          <w:tcPr>
            <w:tcW w:w="1576" w:type="dxa"/>
          </w:tcPr>
          <w:p w:rsidR="002F332D" w:rsidRDefault="002F332D" w:rsidP="00416E9D">
            <w:pPr>
              <w:pStyle w:val="NormalWeb"/>
              <w:spacing w:before="0" w:beforeAutospacing="0" w:after="0" w:afterAutospacing="0"/>
            </w:pPr>
          </w:p>
        </w:tc>
        <w:tc>
          <w:tcPr>
            <w:tcW w:w="1474" w:type="dxa"/>
          </w:tcPr>
          <w:p w:rsidR="002F332D" w:rsidRDefault="002F332D" w:rsidP="00416E9D">
            <w:pPr>
              <w:pStyle w:val="NormalWeb"/>
              <w:spacing w:before="0" w:beforeAutospacing="0" w:after="0" w:afterAutospacing="0"/>
            </w:pPr>
          </w:p>
        </w:tc>
        <w:tc>
          <w:tcPr>
            <w:tcW w:w="1773" w:type="dxa"/>
          </w:tcPr>
          <w:p w:rsidR="002F332D" w:rsidRDefault="002F332D" w:rsidP="00416E9D">
            <w:pPr>
              <w:pStyle w:val="NormalWeb"/>
              <w:spacing w:before="0" w:beforeAutospacing="0" w:after="0" w:afterAutospacing="0"/>
            </w:pPr>
          </w:p>
        </w:tc>
      </w:tr>
      <w:tr w:rsidR="002F332D" w:rsidTr="00416E9D">
        <w:tc>
          <w:tcPr>
            <w:tcW w:w="3203" w:type="dxa"/>
          </w:tcPr>
          <w:p w:rsidR="002F332D" w:rsidRPr="00450B7B" w:rsidRDefault="002F332D" w:rsidP="00416E9D">
            <w:pPr>
              <w:pStyle w:val="NormalWeb"/>
              <w:spacing w:before="0" w:beforeAutospacing="0" w:after="0" w:afterAutospacing="0"/>
              <w:rPr>
                <w:b/>
              </w:rPr>
            </w:pPr>
            <w:r w:rsidRPr="00450B7B">
              <w:rPr>
                <w:b/>
              </w:rPr>
              <w:t>Chaparral</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1550" w:type="dxa"/>
          </w:tcPr>
          <w:p w:rsidR="002F332D" w:rsidRDefault="002F332D" w:rsidP="00416E9D">
            <w:pPr>
              <w:pStyle w:val="NormalWeb"/>
              <w:spacing w:before="0" w:beforeAutospacing="0" w:after="0" w:afterAutospacing="0"/>
            </w:pPr>
          </w:p>
        </w:tc>
        <w:tc>
          <w:tcPr>
            <w:tcW w:w="1576" w:type="dxa"/>
          </w:tcPr>
          <w:p w:rsidR="002F332D" w:rsidRDefault="002F332D" w:rsidP="00416E9D">
            <w:pPr>
              <w:pStyle w:val="NormalWeb"/>
              <w:spacing w:before="0" w:beforeAutospacing="0" w:after="0" w:afterAutospacing="0"/>
            </w:pPr>
          </w:p>
        </w:tc>
        <w:tc>
          <w:tcPr>
            <w:tcW w:w="1474" w:type="dxa"/>
          </w:tcPr>
          <w:p w:rsidR="002F332D" w:rsidRDefault="002F332D" w:rsidP="00416E9D">
            <w:pPr>
              <w:pStyle w:val="NormalWeb"/>
              <w:spacing w:before="0" w:beforeAutospacing="0" w:after="0" w:afterAutospacing="0"/>
            </w:pPr>
          </w:p>
        </w:tc>
        <w:tc>
          <w:tcPr>
            <w:tcW w:w="1773" w:type="dxa"/>
          </w:tcPr>
          <w:p w:rsidR="002F332D" w:rsidRDefault="002F332D" w:rsidP="00416E9D">
            <w:pPr>
              <w:pStyle w:val="NormalWeb"/>
              <w:spacing w:before="0" w:beforeAutospacing="0" w:after="0" w:afterAutospacing="0"/>
            </w:pPr>
          </w:p>
        </w:tc>
      </w:tr>
      <w:tr w:rsidR="002F332D" w:rsidTr="00416E9D">
        <w:tc>
          <w:tcPr>
            <w:tcW w:w="3203" w:type="dxa"/>
          </w:tcPr>
          <w:p w:rsidR="002F332D" w:rsidRPr="00450B7B" w:rsidRDefault="002F332D" w:rsidP="00416E9D">
            <w:pPr>
              <w:pStyle w:val="NormalWeb"/>
              <w:spacing w:before="0" w:beforeAutospacing="0" w:after="0" w:afterAutospacing="0"/>
              <w:rPr>
                <w:b/>
              </w:rPr>
            </w:pPr>
            <w:r w:rsidRPr="00450B7B">
              <w:rPr>
                <w:b/>
              </w:rPr>
              <w:lastRenderedPageBreak/>
              <w:t>Ice</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1550" w:type="dxa"/>
          </w:tcPr>
          <w:p w:rsidR="002F332D" w:rsidRDefault="002F332D" w:rsidP="00416E9D">
            <w:pPr>
              <w:pStyle w:val="NormalWeb"/>
              <w:spacing w:before="0" w:beforeAutospacing="0" w:after="0" w:afterAutospacing="0"/>
            </w:pPr>
          </w:p>
        </w:tc>
        <w:tc>
          <w:tcPr>
            <w:tcW w:w="1576" w:type="dxa"/>
          </w:tcPr>
          <w:p w:rsidR="002F332D" w:rsidRDefault="002F332D" w:rsidP="00416E9D">
            <w:pPr>
              <w:pStyle w:val="NormalWeb"/>
              <w:spacing w:before="0" w:beforeAutospacing="0" w:after="0" w:afterAutospacing="0"/>
            </w:pPr>
          </w:p>
        </w:tc>
        <w:tc>
          <w:tcPr>
            <w:tcW w:w="1474" w:type="dxa"/>
          </w:tcPr>
          <w:p w:rsidR="002F332D" w:rsidRDefault="002F332D" w:rsidP="00416E9D">
            <w:pPr>
              <w:pStyle w:val="NormalWeb"/>
              <w:spacing w:before="0" w:beforeAutospacing="0" w:after="0" w:afterAutospacing="0"/>
            </w:pPr>
          </w:p>
        </w:tc>
        <w:tc>
          <w:tcPr>
            <w:tcW w:w="1773" w:type="dxa"/>
          </w:tcPr>
          <w:p w:rsidR="002F332D" w:rsidRDefault="002F332D" w:rsidP="00416E9D">
            <w:pPr>
              <w:pStyle w:val="NormalWeb"/>
              <w:spacing w:before="0" w:beforeAutospacing="0" w:after="0" w:afterAutospacing="0"/>
            </w:pPr>
          </w:p>
        </w:tc>
      </w:tr>
    </w:tbl>
    <w:p w:rsidR="002F332D" w:rsidRDefault="002F332D" w:rsidP="002F332D"/>
    <w:p w:rsidR="002F332D" w:rsidRDefault="002F332D" w:rsidP="002F332D"/>
    <w:p w:rsidR="002F332D" w:rsidRDefault="00100132" w:rsidP="002F332D">
      <w:r>
        <w:rPr>
          <w:noProof/>
        </w:rPr>
        <w:pict>
          <v:rect id="_x0000_s1026" style="position:absolute;margin-left:418.95pt;margin-top:270.75pt;width:14.25pt;height:9pt;z-index:251660288" strokeweight="1.25pt"/>
        </w:pict>
      </w:r>
      <w:r w:rsidR="002F332D">
        <w:rPr>
          <w:noProof/>
        </w:rPr>
        <w:drawing>
          <wp:inline distT="0" distB="0" distL="0" distR="0">
            <wp:extent cx="6210300" cy="3667125"/>
            <wp:effectExtent l="19050" t="0" r="0" b="0"/>
            <wp:docPr id="1" name="Picture 1" descr="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e"/>
                    <pic:cNvPicPr>
                      <a:picLocks noChangeAspect="1" noChangeArrowheads="1"/>
                    </pic:cNvPicPr>
                  </pic:nvPicPr>
                  <pic:blipFill>
                    <a:blip r:embed="rId9" cstate="print"/>
                    <a:srcRect/>
                    <a:stretch>
                      <a:fillRect/>
                    </a:stretch>
                  </pic:blipFill>
                  <pic:spPr bwMode="auto">
                    <a:xfrm>
                      <a:off x="0" y="0"/>
                      <a:ext cx="6210300" cy="3667125"/>
                    </a:xfrm>
                    <a:prstGeom prst="rect">
                      <a:avLst/>
                    </a:prstGeom>
                    <a:noFill/>
                    <a:ln w="9525">
                      <a:noFill/>
                      <a:miter lim="800000"/>
                      <a:headEnd/>
                      <a:tailEnd/>
                    </a:ln>
                  </pic:spPr>
                </pic:pic>
              </a:graphicData>
            </a:graphic>
          </wp:inline>
        </w:drawing>
      </w:r>
    </w:p>
    <w:p w:rsidR="002F332D" w:rsidRDefault="002F332D" w:rsidP="002F332D"/>
    <w:p w:rsidR="002F332D" w:rsidRDefault="002F332D" w:rsidP="002F332D">
      <w:pPr>
        <w:jc w:val="center"/>
      </w:pPr>
      <w:r w:rsidRPr="00450B7B">
        <w:t>http://www.csun.edu/science/biology/ecology/biomes/biome.2.gif</w:t>
      </w:r>
    </w:p>
    <w:p w:rsidR="002F332D" w:rsidRPr="00450B7B" w:rsidRDefault="002F332D" w:rsidP="002F332D">
      <w:pPr>
        <w:jc w:val="center"/>
      </w:pPr>
    </w:p>
    <w:p w:rsidR="002F332D" w:rsidRDefault="002F332D" w:rsidP="002F332D">
      <w:pPr>
        <w:jc w:val="center"/>
        <w:rPr>
          <w:rFonts w:ascii="Monotype Corsiva" w:hAnsi="Monotype Corsiva"/>
          <w:b/>
          <w:sz w:val="36"/>
          <w:szCs w:val="36"/>
        </w:rPr>
      </w:pPr>
    </w:p>
    <w:p w:rsidR="002F332D" w:rsidRDefault="002F332D" w:rsidP="002F332D">
      <w:pPr>
        <w:jc w:val="center"/>
        <w:rPr>
          <w:rFonts w:ascii="Monotype Corsiva" w:hAnsi="Monotype Corsiva"/>
          <w:b/>
          <w:sz w:val="36"/>
          <w:szCs w:val="36"/>
        </w:rPr>
      </w:pPr>
    </w:p>
    <w:p w:rsidR="002F332D" w:rsidRPr="00450B7B" w:rsidRDefault="002F332D" w:rsidP="002F332D">
      <w:pPr>
        <w:jc w:val="center"/>
        <w:rPr>
          <w:rFonts w:ascii="Monotype Corsiva" w:hAnsi="Monotype Corsiva"/>
          <w:b/>
          <w:sz w:val="36"/>
          <w:szCs w:val="36"/>
        </w:rPr>
      </w:pPr>
      <w:r w:rsidRPr="00450B7B">
        <w:rPr>
          <w:rFonts w:ascii="Monotype Corsiva" w:hAnsi="Monotype Corsiva"/>
          <w:b/>
          <w:sz w:val="36"/>
          <w:szCs w:val="36"/>
        </w:rPr>
        <w:t>Types of Tree Cutting</w:t>
      </w:r>
    </w:p>
    <w:p w:rsidR="002F332D" w:rsidRDefault="002F332D" w:rsidP="002F332D"/>
    <w:tbl>
      <w:tblPr>
        <w:tblStyle w:val="TableGrid"/>
        <w:tblW w:w="9456" w:type="dxa"/>
        <w:tblLook w:val="01E0"/>
      </w:tblPr>
      <w:tblGrid>
        <w:gridCol w:w="1626"/>
        <w:gridCol w:w="2394"/>
        <w:gridCol w:w="2556"/>
        <w:gridCol w:w="2880"/>
      </w:tblGrid>
      <w:tr w:rsidR="002F332D" w:rsidRPr="00450B7B" w:rsidTr="00416E9D">
        <w:tc>
          <w:tcPr>
            <w:tcW w:w="1626" w:type="dxa"/>
          </w:tcPr>
          <w:p w:rsidR="002F332D" w:rsidRPr="00450B7B" w:rsidRDefault="002F332D" w:rsidP="00416E9D">
            <w:pPr>
              <w:pStyle w:val="NormalWeb"/>
              <w:spacing w:before="0" w:beforeAutospacing="0" w:after="0" w:afterAutospacing="0"/>
              <w:rPr>
                <w:b/>
              </w:rPr>
            </w:pPr>
            <w:r w:rsidRPr="00450B7B">
              <w:rPr>
                <w:b/>
              </w:rPr>
              <w:t>Type</w:t>
            </w:r>
          </w:p>
        </w:tc>
        <w:tc>
          <w:tcPr>
            <w:tcW w:w="2394" w:type="dxa"/>
          </w:tcPr>
          <w:p w:rsidR="002F332D" w:rsidRPr="00450B7B" w:rsidRDefault="002F332D" w:rsidP="00416E9D">
            <w:pPr>
              <w:pStyle w:val="NormalWeb"/>
              <w:spacing w:before="0" w:beforeAutospacing="0" w:after="0" w:afterAutospacing="0"/>
              <w:rPr>
                <w:b/>
              </w:rPr>
            </w:pPr>
            <w:r w:rsidRPr="00450B7B">
              <w:rPr>
                <w:b/>
              </w:rPr>
              <w:t>Description</w:t>
            </w:r>
          </w:p>
        </w:tc>
        <w:tc>
          <w:tcPr>
            <w:tcW w:w="2556" w:type="dxa"/>
          </w:tcPr>
          <w:p w:rsidR="002F332D" w:rsidRPr="00450B7B" w:rsidRDefault="002F332D" w:rsidP="00416E9D">
            <w:pPr>
              <w:pStyle w:val="NormalWeb"/>
              <w:spacing w:before="0" w:beforeAutospacing="0" w:after="0" w:afterAutospacing="0"/>
              <w:rPr>
                <w:b/>
              </w:rPr>
            </w:pPr>
            <w:r w:rsidRPr="00450B7B">
              <w:rPr>
                <w:b/>
              </w:rPr>
              <w:t>Environmental Effect</w:t>
            </w:r>
          </w:p>
        </w:tc>
        <w:tc>
          <w:tcPr>
            <w:tcW w:w="2880" w:type="dxa"/>
          </w:tcPr>
          <w:p w:rsidR="002F332D" w:rsidRPr="00450B7B" w:rsidRDefault="002F332D" w:rsidP="00416E9D">
            <w:pPr>
              <w:pStyle w:val="NormalWeb"/>
              <w:spacing w:before="0" w:beforeAutospacing="0" w:after="0" w:afterAutospacing="0"/>
              <w:rPr>
                <w:b/>
              </w:rPr>
            </w:pPr>
            <w:r>
              <w:rPr>
                <w:b/>
              </w:rPr>
              <w:t>Comment</w:t>
            </w:r>
          </w:p>
        </w:tc>
      </w:tr>
      <w:tr w:rsidR="002F332D" w:rsidTr="00416E9D">
        <w:tc>
          <w:tcPr>
            <w:tcW w:w="1626" w:type="dxa"/>
          </w:tcPr>
          <w:p w:rsidR="002F332D" w:rsidRPr="00450B7B" w:rsidRDefault="002F332D" w:rsidP="00416E9D">
            <w:pPr>
              <w:pStyle w:val="NormalWeb"/>
              <w:spacing w:before="0" w:beforeAutospacing="0" w:after="0" w:afterAutospacing="0"/>
              <w:rPr>
                <w:b/>
              </w:rPr>
            </w:pPr>
            <w:r w:rsidRPr="00450B7B">
              <w:rPr>
                <w:b/>
              </w:rPr>
              <w:t>Clear-cut</w:t>
            </w:r>
          </w:p>
          <w:p w:rsidR="002F332D" w:rsidRPr="00450B7B"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Removing all trees in the area</w:t>
            </w:r>
          </w:p>
        </w:tc>
        <w:tc>
          <w:tcPr>
            <w:tcW w:w="2556" w:type="dxa"/>
          </w:tcPr>
          <w:p w:rsidR="002F332D" w:rsidRDefault="002F332D" w:rsidP="00416E9D">
            <w:pPr>
              <w:pStyle w:val="NormalWeb"/>
              <w:spacing w:before="0" w:beforeAutospacing="0" w:after="0" w:afterAutospacing="0"/>
            </w:pPr>
            <w:r>
              <w:t>Loss of biodiversity of trees, loss of shelter for animals and loss of animal biodiversity, increased erosion</w:t>
            </w:r>
          </w:p>
        </w:tc>
        <w:tc>
          <w:tcPr>
            <w:tcW w:w="2880" w:type="dxa"/>
          </w:tcPr>
          <w:p w:rsidR="002F332D" w:rsidRDefault="002F332D" w:rsidP="00416E9D">
            <w:pPr>
              <w:pStyle w:val="NormalWeb"/>
              <w:spacing w:before="0" w:beforeAutospacing="0" w:after="0" w:afterAutospacing="0"/>
            </w:pPr>
            <w:r>
              <w:t>Increased erosion can cause increase turbidity and other issues in near-by steams</w:t>
            </w:r>
          </w:p>
        </w:tc>
      </w:tr>
      <w:tr w:rsidR="002F332D" w:rsidTr="00416E9D">
        <w:tc>
          <w:tcPr>
            <w:tcW w:w="1626" w:type="dxa"/>
          </w:tcPr>
          <w:p w:rsidR="002F332D" w:rsidRDefault="002F332D" w:rsidP="00416E9D">
            <w:pPr>
              <w:pStyle w:val="NormalWeb"/>
              <w:spacing w:before="0" w:beforeAutospacing="0" w:after="0" w:afterAutospacing="0"/>
              <w:rPr>
                <w:b/>
              </w:rPr>
            </w:pPr>
            <w:r>
              <w:rPr>
                <w:b/>
              </w:rPr>
              <w:t>Selective</w:t>
            </w:r>
          </w:p>
          <w:p w:rsidR="002F332D" w:rsidRPr="00450B7B" w:rsidRDefault="002F332D" w:rsidP="00416E9D">
            <w:pPr>
              <w:pStyle w:val="NormalWeb"/>
              <w:spacing w:before="0" w:beforeAutospacing="0" w:after="0" w:afterAutospacing="0"/>
              <w:rPr>
                <w:b/>
              </w:rPr>
            </w:pPr>
          </w:p>
          <w:p w:rsidR="002F332D" w:rsidRPr="00450B7B"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556" w:type="dxa"/>
          </w:tcPr>
          <w:p w:rsidR="002F332D" w:rsidRDefault="002F332D" w:rsidP="00416E9D">
            <w:pPr>
              <w:pStyle w:val="NormalWeb"/>
              <w:spacing w:before="0" w:beforeAutospacing="0" w:after="0" w:afterAutospacing="0"/>
            </w:pPr>
          </w:p>
        </w:tc>
        <w:tc>
          <w:tcPr>
            <w:tcW w:w="2880" w:type="dxa"/>
          </w:tcPr>
          <w:p w:rsidR="002F332D" w:rsidRDefault="002F332D" w:rsidP="00416E9D">
            <w:pPr>
              <w:pStyle w:val="NormalWeb"/>
              <w:spacing w:before="0" w:beforeAutospacing="0" w:after="0" w:afterAutospacing="0"/>
            </w:pPr>
          </w:p>
        </w:tc>
      </w:tr>
      <w:tr w:rsidR="002F332D" w:rsidTr="00416E9D">
        <w:tc>
          <w:tcPr>
            <w:tcW w:w="1626" w:type="dxa"/>
          </w:tcPr>
          <w:p w:rsidR="002F332D" w:rsidRDefault="002F332D" w:rsidP="00416E9D">
            <w:pPr>
              <w:pStyle w:val="NormalWeb"/>
              <w:spacing w:before="0" w:beforeAutospacing="0" w:after="0" w:afterAutospacing="0"/>
              <w:rPr>
                <w:b/>
              </w:rPr>
            </w:pPr>
            <w:r>
              <w:rPr>
                <w:b/>
              </w:rPr>
              <w:t>Shelterwood</w:t>
            </w:r>
          </w:p>
          <w:p w:rsidR="002F332D" w:rsidRPr="00450B7B" w:rsidRDefault="002F332D" w:rsidP="00416E9D">
            <w:pPr>
              <w:pStyle w:val="NormalWeb"/>
              <w:spacing w:before="0" w:beforeAutospacing="0" w:after="0" w:afterAutospacing="0"/>
              <w:rPr>
                <w:b/>
              </w:rPr>
            </w:pPr>
          </w:p>
          <w:p w:rsidR="002F332D" w:rsidRPr="00450B7B"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556" w:type="dxa"/>
          </w:tcPr>
          <w:p w:rsidR="002F332D" w:rsidRDefault="002F332D" w:rsidP="00416E9D">
            <w:pPr>
              <w:pStyle w:val="NormalWeb"/>
              <w:spacing w:before="0" w:beforeAutospacing="0" w:after="0" w:afterAutospacing="0"/>
            </w:pPr>
          </w:p>
        </w:tc>
        <w:tc>
          <w:tcPr>
            <w:tcW w:w="2880" w:type="dxa"/>
          </w:tcPr>
          <w:p w:rsidR="002F332D" w:rsidRDefault="002F332D" w:rsidP="00416E9D">
            <w:pPr>
              <w:pStyle w:val="NormalWeb"/>
              <w:spacing w:before="0" w:beforeAutospacing="0" w:after="0" w:afterAutospacing="0"/>
            </w:pPr>
          </w:p>
        </w:tc>
      </w:tr>
      <w:tr w:rsidR="002F332D" w:rsidTr="00416E9D">
        <w:tc>
          <w:tcPr>
            <w:tcW w:w="1626" w:type="dxa"/>
          </w:tcPr>
          <w:p w:rsidR="002F332D" w:rsidRDefault="002F332D" w:rsidP="00416E9D">
            <w:pPr>
              <w:pStyle w:val="NormalWeb"/>
              <w:spacing w:before="0" w:beforeAutospacing="0" w:after="0" w:afterAutospacing="0"/>
              <w:rPr>
                <w:b/>
              </w:rPr>
            </w:pPr>
            <w:r>
              <w:rPr>
                <w:b/>
              </w:rPr>
              <w:lastRenderedPageBreak/>
              <w:t>Seed Tree</w:t>
            </w:r>
          </w:p>
          <w:p w:rsidR="002F332D" w:rsidRPr="00450B7B" w:rsidRDefault="002F332D" w:rsidP="00416E9D">
            <w:pPr>
              <w:pStyle w:val="NormalWeb"/>
              <w:spacing w:before="0" w:beforeAutospacing="0" w:after="0" w:afterAutospacing="0"/>
              <w:rPr>
                <w:b/>
              </w:rPr>
            </w:pPr>
          </w:p>
          <w:p w:rsidR="002F332D" w:rsidRPr="00450B7B"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556" w:type="dxa"/>
          </w:tcPr>
          <w:p w:rsidR="002F332D" w:rsidRDefault="002F332D" w:rsidP="00416E9D">
            <w:pPr>
              <w:pStyle w:val="NormalWeb"/>
              <w:spacing w:before="0" w:beforeAutospacing="0" w:after="0" w:afterAutospacing="0"/>
            </w:pPr>
          </w:p>
        </w:tc>
        <w:tc>
          <w:tcPr>
            <w:tcW w:w="2880" w:type="dxa"/>
          </w:tcPr>
          <w:p w:rsidR="002F332D" w:rsidRDefault="002F332D" w:rsidP="00416E9D">
            <w:pPr>
              <w:pStyle w:val="NormalWeb"/>
              <w:spacing w:before="0" w:beforeAutospacing="0" w:after="0" w:afterAutospacing="0"/>
            </w:pPr>
          </w:p>
        </w:tc>
      </w:tr>
      <w:tr w:rsidR="002F332D" w:rsidTr="00416E9D">
        <w:tc>
          <w:tcPr>
            <w:tcW w:w="1626" w:type="dxa"/>
          </w:tcPr>
          <w:p w:rsidR="002F332D" w:rsidRDefault="002F332D" w:rsidP="00416E9D">
            <w:pPr>
              <w:pStyle w:val="NormalWeb"/>
              <w:spacing w:before="0" w:beforeAutospacing="0" w:after="0" w:afterAutospacing="0"/>
              <w:rPr>
                <w:b/>
              </w:rPr>
            </w:pPr>
            <w:r>
              <w:rPr>
                <w:b/>
              </w:rPr>
              <w:t>Strip</w:t>
            </w:r>
          </w:p>
          <w:p w:rsidR="002F332D" w:rsidRPr="00450B7B" w:rsidRDefault="002F332D" w:rsidP="00416E9D">
            <w:pPr>
              <w:pStyle w:val="NormalWeb"/>
              <w:spacing w:before="0" w:beforeAutospacing="0" w:after="0" w:afterAutospacing="0"/>
              <w:rPr>
                <w:b/>
              </w:rPr>
            </w:pPr>
          </w:p>
          <w:p w:rsidR="002F332D" w:rsidRPr="00450B7B"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556" w:type="dxa"/>
          </w:tcPr>
          <w:p w:rsidR="002F332D" w:rsidRDefault="002F332D" w:rsidP="00416E9D">
            <w:pPr>
              <w:pStyle w:val="NormalWeb"/>
              <w:spacing w:before="0" w:beforeAutospacing="0" w:after="0" w:afterAutospacing="0"/>
            </w:pPr>
          </w:p>
        </w:tc>
        <w:tc>
          <w:tcPr>
            <w:tcW w:w="2880" w:type="dxa"/>
          </w:tcPr>
          <w:p w:rsidR="002F332D" w:rsidRDefault="002F332D" w:rsidP="00416E9D">
            <w:pPr>
              <w:pStyle w:val="NormalWeb"/>
              <w:spacing w:before="0" w:beforeAutospacing="0" w:after="0" w:afterAutospacing="0"/>
            </w:pPr>
          </w:p>
        </w:tc>
      </w:tr>
    </w:tbl>
    <w:p w:rsidR="002F332D" w:rsidRDefault="002F332D" w:rsidP="002F332D">
      <w:pPr>
        <w:jc w:val="center"/>
        <w:rPr>
          <w:rFonts w:ascii="Monotype Corsiva" w:hAnsi="Monotype Corsiva"/>
          <w:b/>
          <w:sz w:val="36"/>
          <w:szCs w:val="36"/>
        </w:rPr>
      </w:pPr>
    </w:p>
    <w:p w:rsidR="002F332D" w:rsidRDefault="002F332D" w:rsidP="002F332D">
      <w:pPr>
        <w:jc w:val="center"/>
        <w:rPr>
          <w:rFonts w:ascii="Monotype Corsiva" w:hAnsi="Monotype Corsiva"/>
          <w:b/>
          <w:sz w:val="36"/>
          <w:szCs w:val="36"/>
        </w:rPr>
      </w:pPr>
    </w:p>
    <w:p w:rsidR="002F332D" w:rsidRDefault="002F332D" w:rsidP="002F332D">
      <w:pPr>
        <w:jc w:val="center"/>
        <w:rPr>
          <w:rFonts w:ascii="Monotype Corsiva" w:hAnsi="Monotype Corsiva"/>
          <w:b/>
          <w:sz w:val="36"/>
          <w:szCs w:val="36"/>
        </w:rPr>
      </w:pPr>
    </w:p>
    <w:p w:rsidR="002F332D" w:rsidRPr="00400C2C" w:rsidRDefault="002F332D" w:rsidP="002F332D">
      <w:pPr>
        <w:jc w:val="center"/>
        <w:rPr>
          <w:rFonts w:ascii="Monotype Corsiva" w:hAnsi="Monotype Corsiva"/>
          <w:b/>
          <w:sz w:val="36"/>
          <w:szCs w:val="36"/>
        </w:rPr>
      </w:pPr>
      <w:r w:rsidRPr="00400C2C">
        <w:rPr>
          <w:rFonts w:ascii="Monotype Corsiva" w:hAnsi="Monotype Corsiva"/>
          <w:b/>
          <w:sz w:val="36"/>
          <w:szCs w:val="36"/>
        </w:rPr>
        <w:t>Laws</w:t>
      </w:r>
    </w:p>
    <w:p w:rsidR="002F332D" w:rsidRDefault="002F332D" w:rsidP="002F332D"/>
    <w:tbl>
      <w:tblPr>
        <w:tblStyle w:val="TableGrid"/>
        <w:tblW w:w="9812" w:type="dxa"/>
        <w:tblLook w:val="01E0"/>
      </w:tblPr>
      <w:tblGrid>
        <w:gridCol w:w="2630"/>
        <w:gridCol w:w="2394"/>
        <w:gridCol w:w="2394"/>
        <w:gridCol w:w="2394"/>
      </w:tblGrid>
      <w:tr w:rsidR="002F332D" w:rsidRPr="00166686" w:rsidTr="00416E9D">
        <w:tc>
          <w:tcPr>
            <w:tcW w:w="2630" w:type="dxa"/>
          </w:tcPr>
          <w:p w:rsidR="002F332D" w:rsidRPr="00166686" w:rsidRDefault="002F332D" w:rsidP="00416E9D">
            <w:pPr>
              <w:pStyle w:val="NormalWeb"/>
              <w:spacing w:before="0" w:beforeAutospacing="0" w:after="0" w:afterAutospacing="0"/>
              <w:rPr>
                <w:b/>
              </w:rPr>
            </w:pPr>
            <w:r w:rsidRPr="00166686">
              <w:rPr>
                <w:b/>
              </w:rPr>
              <w:t>Area</w:t>
            </w:r>
          </w:p>
        </w:tc>
        <w:tc>
          <w:tcPr>
            <w:tcW w:w="2394" w:type="dxa"/>
          </w:tcPr>
          <w:p w:rsidR="002F332D" w:rsidRPr="00166686" w:rsidRDefault="002F332D" w:rsidP="00416E9D">
            <w:pPr>
              <w:pStyle w:val="NormalWeb"/>
              <w:spacing w:before="0" w:beforeAutospacing="0" w:after="0" w:afterAutospacing="0"/>
              <w:rPr>
                <w:b/>
              </w:rPr>
            </w:pPr>
            <w:r w:rsidRPr="00166686">
              <w:rPr>
                <w:b/>
              </w:rPr>
              <w:t>Law</w:t>
            </w:r>
          </w:p>
        </w:tc>
        <w:tc>
          <w:tcPr>
            <w:tcW w:w="2394" w:type="dxa"/>
          </w:tcPr>
          <w:p w:rsidR="002F332D" w:rsidRPr="00166686" w:rsidRDefault="002F332D" w:rsidP="00416E9D">
            <w:pPr>
              <w:pStyle w:val="NormalWeb"/>
              <w:spacing w:before="0" w:beforeAutospacing="0" w:after="0" w:afterAutospacing="0"/>
              <w:rPr>
                <w:b/>
              </w:rPr>
            </w:pPr>
            <w:r w:rsidRPr="00166686">
              <w:rPr>
                <w:b/>
              </w:rPr>
              <w:t>Description</w:t>
            </w:r>
          </w:p>
        </w:tc>
        <w:tc>
          <w:tcPr>
            <w:tcW w:w="2394" w:type="dxa"/>
          </w:tcPr>
          <w:p w:rsidR="002F332D" w:rsidRPr="00166686" w:rsidRDefault="002F332D" w:rsidP="00416E9D">
            <w:pPr>
              <w:pStyle w:val="NormalWeb"/>
              <w:spacing w:before="0" w:beforeAutospacing="0" w:after="0" w:afterAutospacing="0"/>
              <w:rPr>
                <w:b/>
              </w:rPr>
            </w:pPr>
            <w:r w:rsidRPr="00166686">
              <w:rPr>
                <w:b/>
              </w:rPr>
              <w:t>Effect</w:t>
            </w:r>
          </w:p>
        </w:tc>
      </w:tr>
      <w:tr w:rsidR="002F332D" w:rsidTr="00416E9D">
        <w:tc>
          <w:tcPr>
            <w:tcW w:w="2630" w:type="dxa"/>
          </w:tcPr>
          <w:p w:rsidR="002F332D" w:rsidRDefault="002F332D" w:rsidP="00416E9D">
            <w:pPr>
              <w:pStyle w:val="NormalWeb"/>
              <w:spacing w:before="0" w:beforeAutospacing="0" w:after="0" w:afterAutospacing="0"/>
              <w:rPr>
                <w:b/>
              </w:rPr>
            </w:pPr>
            <w:r>
              <w:rPr>
                <w:b/>
              </w:rPr>
              <w:t>General</w:t>
            </w:r>
          </w:p>
          <w:p w:rsidR="002F332D"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National Environmental Policy Act (NEPA), 1969</w:t>
            </w:r>
          </w:p>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166686" w:rsidRDefault="002F332D" w:rsidP="00416E9D">
            <w:pPr>
              <w:pStyle w:val="NormalWeb"/>
              <w:spacing w:before="0" w:beforeAutospacing="0" w:after="0" w:afterAutospacing="0"/>
              <w:rPr>
                <w:b/>
              </w:rPr>
            </w:pPr>
            <w:r w:rsidRPr="00166686">
              <w:rPr>
                <w:b/>
              </w:rPr>
              <w:t>Energy</w:t>
            </w:r>
          </w:p>
          <w:p w:rsidR="002F332D"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Energy Policy and Conservation Act, 1975</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Energy</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Energy Policy Act, 1992</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166686" w:rsidRDefault="002F332D" w:rsidP="00416E9D">
            <w:pPr>
              <w:pStyle w:val="NormalWeb"/>
              <w:spacing w:before="0" w:beforeAutospacing="0" w:after="0" w:afterAutospacing="0"/>
              <w:rPr>
                <w:b/>
              </w:rPr>
            </w:pPr>
            <w:r>
              <w:rPr>
                <w:b/>
              </w:rPr>
              <w:t>Water Quality</w:t>
            </w:r>
          </w:p>
          <w:p w:rsidR="002F332D"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Safe Drinking Water Act, 1974</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Water Quality</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Clean Water Act, 1988</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Water Quality</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Ocean Dumping Act, 1972</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166686" w:rsidRDefault="002F332D" w:rsidP="00416E9D">
            <w:pPr>
              <w:pStyle w:val="NormalWeb"/>
              <w:spacing w:before="0" w:beforeAutospacing="0" w:after="0" w:afterAutospacing="0"/>
              <w:rPr>
                <w:b/>
              </w:rPr>
            </w:pPr>
            <w:r>
              <w:rPr>
                <w:b/>
              </w:rPr>
              <w:t>Air Quality</w:t>
            </w:r>
          </w:p>
          <w:p w:rsidR="002F332D"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Clean Air Act, 1990</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166686" w:rsidRDefault="002F332D" w:rsidP="00416E9D">
            <w:pPr>
              <w:pStyle w:val="NormalWeb"/>
              <w:spacing w:before="0" w:beforeAutospacing="0" w:after="0" w:afterAutospacing="0"/>
              <w:rPr>
                <w:b/>
              </w:rPr>
            </w:pPr>
            <w:r>
              <w:rPr>
                <w:b/>
              </w:rPr>
              <w:t>Noise Control</w:t>
            </w:r>
          </w:p>
          <w:p w:rsidR="002F332D"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Quiet Communities Act, 1978</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166686" w:rsidRDefault="002F332D" w:rsidP="00416E9D">
            <w:pPr>
              <w:pStyle w:val="NormalWeb"/>
              <w:spacing w:before="0" w:beforeAutospacing="0" w:after="0" w:afterAutospacing="0"/>
              <w:rPr>
                <w:b/>
              </w:rPr>
            </w:pPr>
            <w:r>
              <w:rPr>
                <w:b/>
              </w:rPr>
              <w:t>Resources and Solid Waste Management</w:t>
            </w: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Solid Waste Disposal Act, 1965</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166686" w:rsidRDefault="002F332D" w:rsidP="00416E9D">
            <w:pPr>
              <w:pStyle w:val="NormalWeb"/>
              <w:spacing w:before="0" w:beforeAutospacing="0" w:after="0" w:afterAutospacing="0"/>
              <w:rPr>
                <w:b/>
              </w:rPr>
            </w:pPr>
            <w:r>
              <w:rPr>
                <w:b/>
              </w:rPr>
              <w:t>Toxic Substances</w:t>
            </w:r>
          </w:p>
          <w:p w:rsidR="002F332D"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Nuclear Waste Policy Act, 1982</w:t>
            </w:r>
          </w:p>
          <w:p w:rsidR="002F332D" w:rsidRDefault="002F332D" w:rsidP="00416E9D">
            <w:pPr>
              <w:pStyle w:val="NormalWeb"/>
              <w:spacing w:before="0" w:beforeAutospacing="0" w:after="0" w:afterAutospacing="0"/>
            </w:pPr>
          </w:p>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166686" w:rsidRDefault="002F332D" w:rsidP="00416E9D">
            <w:pPr>
              <w:pStyle w:val="NormalWeb"/>
              <w:spacing w:before="0" w:beforeAutospacing="0" w:after="0" w:afterAutospacing="0"/>
              <w:rPr>
                <w:b/>
              </w:rPr>
            </w:pPr>
            <w:r>
              <w:rPr>
                <w:b/>
              </w:rPr>
              <w:lastRenderedPageBreak/>
              <w:t>Toxic Substances</w:t>
            </w:r>
          </w:p>
          <w:p w:rsidR="002F332D"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Comprehensive Environmental Response, Compensation, and Liability Act (Superfund), 1980</w:t>
            </w:r>
          </w:p>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 xml:space="preserve">Pesticides </w:t>
            </w:r>
          </w:p>
          <w:p w:rsidR="002F332D" w:rsidRPr="00166686" w:rsidRDefault="002F332D" w:rsidP="00416E9D">
            <w:pPr>
              <w:pStyle w:val="NormalWeb"/>
              <w:spacing w:before="0" w:beforeAutospacing="0" w:after="0" w:afterAutospacing="0"/>
              <w:rPr>
                <w:b/>
              </w:rPr>
            </w:pPr>
          </w:p>
          <w:p w:rsidR="002F332D" w:rsidRPr="00166686"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Federal Insecticide, Fungicide, and Rodenticide Control Act (FIFRA), 1972</w:t>
            </w:r>
          </w:p>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Wildlife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Lacy Act. 1900</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Wildlife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Migratory Bird Treaty Act, 1918</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Wildlife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Fur Seal Act, 1966</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Wildlife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Marine Mammal Protection Act, 1972</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Wildlife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Endangered Species Act, 1973</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Land Use and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smartTag w:uri="urn:schemas-microsoft-com:office:smarttags" w:element="place">
              <w:smartTag w:uri="urn:schemas-microsoft-com:office:smarttags" w:element="City">
                <w:r>
                  <w:t>Taylor</w:t>
                </w:r>
              </w:smartTag>
            </w:smartTag>
            <w:r>
              <w:t xml:space="preserve"> Grazing Act, 1934</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Land Use and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Wilderness Act, 1964</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Land Use and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Soil and Water Conservation Act, 1977</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r>
              <w:rPr>
                <w:b/>
              </w:rPr>
              <w:t>Land Use and Conservation</w:t>
            </w:r>
          </w:p>
          <w:p w:rsidR="002F332D" w:rsidRDefault="002F332D" w:rsidP="00416E9D">
            <w:pPr>
              <w:pStyle w:val="NormalWeb"/>
              <w:spacing w:before="0" w:beforeAutospacing="0" w:after="0" w:afterAutospacing="0"/>
              <w:rPr>
                <w:b/>
              </w:rPr>
            </w:pP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Surfacing Mining Control and Reclamation Act, 1977</w:t>
            </w: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p>
          <w:p w:rsidR="002F332D" w:rsidRPr="002B21AC" w:rsidRDefault="002F332D" w:rsidP="00416E9D">
            <w:pPr>
              <w:pStyle w:val="NormalWeb"/>
              <w:spacing w:before="0" w:beforeAutospacing="0" w:after="0" w:afterAutospacing="0"/>
              <w:rPr>
                <w:b/>
                <w:i/>
              </w:rPr>
            </w:pPr>
            <w:r>
              <w:rPr>
                <w:b/>
                <w:i/>
              </w:rPr>
              <w:t>Other</w:t>
            </w: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Default="002F332D" w:rsidP="00416E9D">
            <w:pPr>
              <w:pStyle w:val="NormalWeb"/>
              <w:spacing w:before="0" w:beforeAutospacing="0" w:after="0" w:afterAutospacing="0"/>
              <w:rPr>
                <w:b/>
              </w:rPr>
            </w:pPr>
          </w:p>
          <w:p w:rsidR="002F332D" w:rsidRPr="002B21AC" w:rsidRDefault="002F332D" w:rsidP="00416E9D">
            <w:pPr>
              <w:pStyle w:val="NormalWeb"/>
              <w:spacing w:before="0" w:beforeAutospacing="0" w:after="0" w:afterAutospacing="0"/>
              <w:rPr>
                <w:b/>
                <w:i/>
              </w:rPr>
            </w:pPr>
            <w:r>
              <w:rPr>
                <w:b/>
                <w:i/>
              </w:rPr>
              <w:t>Other</w:t>
            </w:r>
          </w:p>
          <w:p w:rsidR="002F332D"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bl>
    <w:p w:rsidR="002F332D" w:rsidRDefault="002F332D" w:rsidP="002F332D"/>
    <w:p w:rsidR="002F332D" w:rsidRDefault="002F332D" w:rsidP="002F332D"/>
    <w:p w:rsidR="002F332D" w:rsidRDefault="002F332D" w:rsidP="002F332D">
      <w:pPr>
        <w:jc w:val="center"/>
        <w:rPr>
          <w:rFonts w:ascii="Monotype Corsiva" w:hAnsi="Monotype Corsiva"/>
          <w:b/>
          <w:sz w:val="36"/>
          <w:szCs w:val="36"/>
        </w:rPr>
      </w:pPr>
      <w:r w:rsidRPr="002F781E">
        <w:rPr>
          <w:rFonts w:ascii="Monotype Corsiva" w:hAnsi="Monotype Corsiva"/>
          <w:b/>
          <w:sz w:val="36"/>
          <w:szCs w:val="36"/>
        </w:rPr>
        <w:t>International Treaties and Protocols</w:t>
      </w:r>
    </w:p>
    <w:p w:rsidR="002F332D" w:rsidRPr="004E529C" w:rsidRDefault="002F332D" w:rsidP="002F332D">
      <w:pPr>
        <w:jc w:val="center"/>
      </w:pPr>
    </w:p>
    <w:tbl>
      <w:tblPr>
        <w:tblStyle w:val="TableGrid"/>
        <w:tblW w:w="9576" w:type="dxa"/>
        <w:tblLook w:val="01E0"/>
      </w:tblPr>
      <w:tblGrid>
        <w:gridCol w:w="2394"/>
        <w:gridCol w:w="2394"/>
        <w:gridCol w:w="2394"/>
        <w:gridCol w:w="2394"/>
      </w:tblGrid>
      <w:tr w:rsidR="002F332D" w:rsidRPr="002F781E" w:rsidTr="00416E9D">
        <w:tc>
          <w:tcPr>
            <w:tcW w:w="2394" w:type="dxa"/>
          </w:tcPr>
          <w:p w:rsidR="002F332D" w:rsidRPr="002F781E" w:rsidRDefault="002F332D" w:rsidP="00416E9D">
            <w:pPr>
              <w:rPr>
                <w:b/>
              </w:rPr>
            </w:pPr>
            <w:r>
              <w:rPr>
                <w:b/>
              </w:rPr>
              <w:t>International Law</w:t>
            </w:r>
          </w:p>
        </w:tc>
        <w:tc>
          <w:tcPr>
            <w:tcW w:w="2394" w:type="dxa"/>
          </w:tcPr>
          <w:p w:rsidR="002F332D" w:rsidRPr="002F781E" w:rsidRDefault="002F332D" w:rsidP="00416E9D">
            <w:pPr>
              <w:rPr>
                <w:b/>
              </w:rPr>
            </w:pPr>
            <w:r>
              <w:rPr>
                <w:b/>
              </w:rPr>
              <w:t>Description</w:t>
            </w:r>
          </w:p>
        </w:tc>
        <w:tc>
          <w:tcPr>
            <w:tcW w:w="2394" w:type="dxa"/>
          </w:tcPr>
          <w:p w:rsidR="002F332D" w:rsidRPr="002F781E" w:rsidRDefault="002F332D" w:rsidP="00416E9D">
            <w:pPr>
              <w:rPr>
                <w:b/>
              </w:rPr>
            </w:pPr>
            <w:r>
              <w:rPr>
                <w:b/>
              </w:rPr>
              <w:t>Effect</w:t>
            </w:r>
          </w:p>
        </w:tc>
        <w:tc>
          <w:tcPr>
            <w:tcW w:w="2394" w:type="dxa"/>
          </w:tcPr>
          <w:p w:rsidR="002F332D" w:rsidRPr="002F781E" w:rsidRDefault="002F332D" w:rsidP="00416E9D">
            <w:pPr>
              <w:rPr>
                <w:b/>
              </w:rPr>
            </w:pPr>
            <w:r>
              <w:rPr>
                <w:b/>
              </w:rPr>
              <w:t>Comments</w:t>
            </w:r>
          </w:p>
        </w:tc>
      </w:tr>
      <w:tr w:rsidR="002F332D" w:rsidTr="00416E9D">
        <w:tc>
          <w:tcPr>
            <w:tcW w:w="2394" w:type="dxa"/>
          </w:tcPr>
          <w:p w:rsidR="002F332D" w:rsidRDefault="002F332D" w:rsidP="00416E9D">
            <w:pPr>
              <w:rPr>
                <w:b/>
              </w:rPr>
            </w:pPr>
            <w:smartTag w:uri="urn:schemas-microsoft-com:office:smarttags" w:element="place">
              <w:smartTag w:uri="urn:schemas-microsoft-com:office:smarttags" w:element="City">
                <w:r w:rsidRPr="002F781E">
                  <w:rPr>
                    <w:b/>
                  </w:rPr>
                  <w:t>Montreal</w:t>
                </w:r>
              </w:smartTag>
            </w:smartTag>
            <w:r w:rsidRPr="002F781E">
              <w:rPr>
                <w:b/>
              </w:rPr>
              <w:t xml:space="preserve"> Protocol</w:t>
            </w:r>
          </w:p>
          <w:p w:rsidR="002F332D" w:rsidRDefault="002F332D" w:rsidP="00416E9D">
            <w:pPr>
              <w:rPr>
                <w:b/>
              </w:rPr>
            </w:pPr>
          </w:p>
          <w:p w:rsidR="002F332D" w:rsidRPr="002F781E" w:rsidRDefault="002F332D" w:rsidP="00416E9D">
            <w:pPr>
              <w:rPr>
                <w:b/>
              </w:rPr>
            </w:pPr>
          </w:p>
        </w:tc>
        <w:tc>
          <w:tcPr>
            <w:tcW w:w="2394" w:type="dxa"/>
          </w:tcPr>
          <w:p w:rsidR="002F332D" w:rsidRDefault="002F332D" w:rsidP="00416E9D"/>
        </w:tc>
        <w:tc>
          <w:tcPr>
            <w:tcW w:w="2394" w:type="dxa"/>
          </w:tcPr>
          <w:p w:rsidR="002F332D" w:rsidRDefault="002F332D" w:rsidP="00416E9D"/>
        </w:tc>
        <w:tc>
          <w:tcPr>
            <w:tcW w:w="2394"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smartTag w:uri="urn:schemas-microsoft-com:office:smarttags" w:element="City">
                <w:r w:rsidRPr="002F781E">
                  <w:rPr>
                    <w:b/>
                  </w:rPr>
                  <w:t>Kyoto</w:t>
                </w:r>
              </w:smartTag>
            </w:smartTag>
            <w:r w:rsidRPr="002F781E">
              <w:rPr>
                <w:b/>
              </w:rPr>
              <w:t xml:space="preserve"> Protocol</w:t>
            </w:r>
          </w:p>
          <w:p w:rsidR="002F332D" w:rsidRDefault="002F332D" w:rsidP="00416E9D">
            <w:pPr>
              <w:rPr>
                <w:b/>
              </w:rPr>
            </w:pPr>
          </w:p>
          <w:p w:rsidR="002F332D" w:rsidRPr="002F781E" w:rsidRDefault="002F332D" w:rsidP="00416E9D">
            <w:pPr>
              <w:rPr>
                <w:b/>
              </w:rPr>
            </w:pPr>
          </w:p>
        </w:tc>
        <w:tc>
          <w:tcPr>
            <w:tcW w:w="2394" w:type="dxa"/>
          </w:tcPr>
          <w:p w:rsidR="002F332D" w:rsidRDefault="002F332D" w:rsidP="00416E9D"/>
        </w:tc>
        <w:tc>
          <w:tcPr>
            <w:tcW w:w="2394" w:type="dxa"/>
          </w:tcPr>
          <w:p w:rsidR="002F332D" w:rsidRDefault="002F332D" w:rsidP="00416E9D"/>
        </w:tc>
        <w:tc>
          <w:tcPr>
            <w:tcW w:w="2394" w:type="dxa"/>
          </w:tcPr>
          <w:p w:rsidR="002F332D" w:rsidRDefault="002F332D" w:rsidP="00416E9D"/>
        </w:tc>
      </w:tr>
      <w:tr w:rsidR="002F332D" w:rsidTr="00416E9D">
        <w:tc>
          <w:tcPr>
            <w:tcW w:w="2394" w:type="dxa"/>
          </w:tcPr>
          <w:p w:rsidR="002F332D" w:rsidRDefault="002F332D" w:rsidP="00416E9D">
            <w:pPr>
              <w:rPr>
                <w:b/>
              </w:rPr>
            </w:pPr>
            <w:r>
              <w:rPr>
                <w:b/>
              </w:rPr>
              <w:t>CITES</w:t>
            </w:r>
          </w:p>
          <w:p w:rsidR="002F332D" w:rsidRDefault="002F332D" w:rsidP="00416E9D">
            <w:pPr>
              <w:rPr>
                <w:b/>
              </w:rPr>
            </w:pPr>
          </w:p>
          <w:p w:rsidR="002F332D" w:rsidRPr="002F781E" w:rsidRDefault="002F332D" w:rsidP="00416E9D">
            <w:pPr>
              <w:rPr>
                <w:b/>
              </w:rPr>
            </w:pPr>
          </w:p>
        </w:tc>
        <w:tc>
          <w:tcPr>
            <w:tcW w:w="2394" w:type="dxa"/>
          </w:tcPr>
          <w:p w:rsidR="002F332D" w:rsidRDefault="002F332D" w:rsidP="00416E9D"/>
        </w:tc>
        <w:tc>
          <w:tcPr>
            <w:tcW w:w="2394" w:type="dxa"/>
          </w:tcPr>
          <w:p w:rsidR="002F332D" w:rsidRDefault="002F332D" w:rsidP="00416E9D"/>
        </w:tc>
        <w:tc>
          <w:tcPr>
            <w:tcW w:w="2394" w:type="dxa"/>
          </w:tcPr>
          <w:p w:rsidR="002F332D" w:rsidRDefault="002F332D" w:rsidP="00416E9D"/>
        </w:tc>
      </w:tr>
      <w:tr w:rsidR="002F332D" w:rsidTr="00416E9D">
        <w:tc>
          <w:tcPr>
            <w:tcW w:w="2394" w:type="dxa"/>
          </w:tcPr>
          <w:p w:rsidR="002F332D" w:rsidRPr="002F781E" w:rsidRDefault="002F332D" w:rsidP="00416E9D">
            <w:pPr>
              <w:rPr>
                <w:b/>
              </w:rPr>
            </w:pPr>
            <w:smartTag w:uri="urn:schemas-microsoft-com:office:smarttags" w:element="place">
              <w:smartTag w:uri="urn:schemas-microsoft-com:office:smarttags" w:element="City">
                <w:r>
                  <w:rPr>
                    <w:b/>
                  </w:rPr>
                  <w:t>Basel</w:t>
                </w:r>
              </w:smartTag>
            </w:smartTag>
            <w:r>
              <w:rPr>
                <w:b/>
              </w:rPr>
              <w:t xml:space="preserve"> Convention (movements of hazardous waste)</w:t>
            </w:r>
          </w:p>
        </w:tc>
        <w:tc>
          <w:tcPr>
            <w:tcW w:w="2394" w:type="dxa"/>
          </w:tcPr>
          <w:p w:rsidR="002F332D" w:rsidRDefault="002F332D" w:rsidP="00416E9D"/>
        </w:tc>
        <w:tc>
          <w:tcPr>
            <w:tcW w:w="2394" w:type="dxa"/>
          </w:tcPr>
          <w:p w:rsidR="002F332D" w:rsidRDefault="002F332D" w:rsidP="00416E9D"/>
        </w:tc>
        <w:tc>
          <w:tcPr>
            <w:tcW w:w="2394" w:type="dxa"/>
          </w:tcPr>
          <w:p w:rsidR="002F332D" w:rsidRDefault="002F332D" w:rsidP="00416E9D"/>
        </w:tc>
      </w:tr>
      <w:tr w:rsidR="002F332D" w:rsidTr="00416E9D">
        <w:tc>
          <w:tcPr>
            <w:tcW w:w="2394" w:type="dxa"/>
          </w:tcPr>
          <w:p w:rsidR="002F332D" w:rsidRPr="002F781E" w:rsidRDefault="002F332D" w:rsidP="00416E9D">
            <w:pPr>
              <w:rPr>
                <w:b/>
              </w:rPr>
            </w:pPr>
            <w:r>
              <w:rPr>
                <w:b/>
              </w:rPr>
              <w:t>International Whaling Commission</w:t>
            </w:r>
          </w:p>
        </w:tc>
        <w:tc>
          <w:tcPr>
            <w:tcW w:w="2394" w:type="dxa"/>
          </w:tcPr>
          <w:p w:rsidR="002F332D" w:rsidRDefault="002F332D" w:rsidP="00416E9D"/>
        </w:tc>
        <w:tc>
          <w:tcPr>
            <w:tcW w:w="2394" w:type="dxa"/>
          </w:tcPr>
          <w:p w:rsidR="002F332D" w:rsidRDefault="002F332D" w:rsidP="00416E9D"/>
        </w:tc>
        <w:tc>
          <w:tcPr>
            <w:tcW w:w="2394" w:type="dxa"/>
          </w:tcPr>
          <w:p w:rsidR="002F332D" w:rsidRDefault="002F332D" w:rsidP="00416E9D"/>
        </w:tc>
      </w:tr>
      <w:tr w:rsidR="002F332D" w:rsidTr="00416E9D">
        <w:tc>
          <w:tcPr>
            <w:tcW w:w="2394" w:type="dxa"/>
          </w:tcPr>
          <w:p w:rsidR="002F332D" w:rsidRDefault="002F332D" w:rsidP="00416E9D">
            <w:pPr>
              <w:rPr>
                <w:b/>
              </w:rPr>
            </w:pPr>
            <w:r>
              <w:rPr>
                <w:b/>
              </w:rPr>
              <w:t xml:space="preserve">Rio Earth </w:t>
            </w:r>
            <w:smartTag w:uri="urn:schemas-microsoft-com:office:smarttags" w:element="place">
              <w:smartTag w:uri="urn:schemas-microsoft-com:office:smarttags" w:element="City">
                <w:r>
                  <w:rPr>
                    <w:b/>
                  </w:rPr>
                  <w:t>Summit</w:t>
                </w:r>
              </w:smartTag>
            </w:smartTag>
          </w:p>
          <w:p w:rsidR="002F332D" w:rsidRDefault="002F332D" w:rsidP="00416E9D">
            <w:pPr>
              <w:rPr>
                <w:b/>
              </w:rPr>
            </w:pPr>
          </w:p>
          <w:p w:rsidR="002F332D" w:rsidRPr="002F781E" w:rsidRDefault="002F332D" w:rsidP="00416E9D">
            <w:pPr>
              <w:rPr>
                <w:b/>
              </w:rPr>
            </w:pPr>
          </w:p>
        </w:tc>
        <w:tc>
          <w:tcPr>
            <w:tcW w:w="2394" w:type="dxa"/>
          </w:tcPr>
          <w:p w:rsidR="002F332D" w:rsidRDefault="002F332D" w:rsidP="00416E9D"/>
        </w:tc>
        <w:tc>
          <w:tcPr>
            <w:tcW w:w="2394" w:type="dxa"/>
          </w:tcPr>
          <w:p w:rsidR="002F332D" w:rsidRDefault="002F332D" w:rsidP="00416E9D"/>
        </w:tc>
        <w:tc>
          <w:tcPr>
            <w:tcW w:w="2394" w:type="dxa"/>
          </w:tcPr>
          <w:p w:rsidR="002F332D" w:rsidRDefault="002F332D" w:rsidP="00416E9D"/>
        </w:tc>
      </w:tr>
      <w:tr w:rsidR="002F332D" w:rsidTr="00416E9D">
        <w:tc>
          <w:tcPr>
            <w:tcW w:w="2394" w:type="dxa"/>
          </w:tcPr>
          <w:p w:rsidR="002F332D" w:rsidRDefault="002F332D" w:rsidP="00416E9D">
            <w:pPr>
              <w:rPr>
                <w:b/>
              </w:rPr>
            </w:pPr>
            <w:r>
              <w:rPr>
                <w:b/>
              </w:rPr>
              <w:t>Agenda 21</w:t>
            </w:r>
          </w:p>
          <w:p w:rsidR="002F332D" w:rsidRDefault="002F332D" w:rsidP="00416E9D">
            <w:pPr>
              <w:rPr>
                <w:b/>
              </w:rPr>
            </w:pPr>
          </w:p>
          <w:p w:rsidR="002F332D" w:rsidRPr="002F781E" w:rsidRDefault="002F332D" w:rsidP="00416E9D">
            <w:pPr>
              <w:rPr>
                <w:b/>
              </w:rPr>
            </w:pPr>
          </w:p>
        </w:tc>
        <w:tc>
          <w:tcPr>
            <w:tcW w:w="2394" w:type="dxa"/>
          </w:tcPr>
          <w:p w:rsidR="002F332D" w:rsidRDefault="002F332D" w:rsidP="00416E9D"/>
        </w:tc>
        <w:tc>
          <w:tcPr>
            <w:tcW w:w="2394" w:type="dxa"/>
          </w:tcPr>
          <w:p w:rsidR="002F332D" w:rsidRDefault="002F332D" w:rsidP="00416E9D"/>
        </w:tc>
        <w:tc>
          <w:tcPr>
            <w:tcW w:w="2394" w:type="dxa"/>
          </w:tcPr>
          <w:p w:rsidR="002F332D" w:rsidRDefault="002F332D" w:rsidP="00416E9D"/>
        </w:tc>
      </w:tr>
    </w:tbl>
    <w:p w:rsidR="002F332D" w:rsidRDefault="002F332D" w:rsidP="002F332D"/>
    <w:p w:rsidR="002F332D" w:rsidRPr="002F781E" w:rsidRDefault="002F332D" w:rsidP="002F332D">
      <w:pPr>
        <w:jc w:val="center"/>
        <w:rPr>
          <w:rFonts w:ascii="Monotype Corsiva" w:hAnsi="Monotype Corsiva"/>
          <w:b/>
          <w:sz w:val="36"/>
          <w:szCs w:val="36"/>
        </w:rPr>
      </w:pPr>
      <w:r>
        <w:rPr>
          <w:rFonts w:ascii="Monotype Corsiva" w:hAnsi="Monotype Corsiva"/>
          <w:b/>
          <w:sz w:val="36"/>
          <w:szCs w:val="36"/>
        </w:rPr>
        <w:t xml:space="preserve">Major Environmental </w:t>
      </w:r>
      <w:r w:rsidRPr="002F781E">
        <w:rPr>
          <w:rFonts w:ascii="Monotype Corsiva" w:hAnsi="Monotype Corsiva"/>
          <w:b/>
          <w:sz w:val="36"/>
          <w:szCs w:val="36"/>
        </w:rPr>
        <w:t>Events</w:t>
      </w:r>
    </w:p>
    <w:p w:rsidR="002F332D" w:rsidRDefault="002F332D" w:rsidP="002F332D">
      <w:pPr>
        <w:jc w:val="center"/>
      </w:pPr>
    </w:p>
    <w:tbl>
      <w:tblPr>
        <w:tblStyle w:val="TableGrid"/>
        <w:tblW w:w="0" w:type="auto"/>
        <w:tblLook w:val="01E0"/>
      </w:tblPr>
      <w:tblGrid>
        <w:gridCol w:w="2394"/>
        <w:gridCol w:w="1761"/>
        <w:gridCol w:w="2394"/>
        <w:gridCol w:w="3027"/>
      </w:tblGrid>
      <w:tr w:rsidR="002F332D" w:rsidRPr="003432D3" w:rsidTr="00416E9D">
        <w:tc>
          <w:tcPr>
            <w:tcW w:w="2394" w:type="dxa"/>
          </w:tcPr>
          <w:p w:rsidR="002F332D" w:rsidRPr="003432D3" w:rsidRDefault="002F332D" w:rsidP="00416E9D">
            <w:pPr>
              <w:rPr>
                <w:b/>
              </w:rPr>
            </w:pPr>
            <w:r w:rsidRPr="003432D3">
              <w:rPr>
                <w:b/>
              </w:rPr>
              <w:t>Event</w:t>
            </w:r>
          </w:p>
        </w:tc>
        <w:tc>
          <w:tcPr>
            <w:tcW w:w="1761" w:type="dxa"/>
          </w:tcPr>
          <w:p w:rsidR="002F332D" w:rsidRPr="003432D3" w:rsidRDefault="002F332D" w:rsidP="00416E9D">
            <w:pPr>
              <w:rPr>
                <w:b/>
              </w:rPr>
            </w:pPr>
            <w:r w:rsidRPr="003432D3">
              <w:rPr>
                <w:b/>
              </w:rPr>
              <w:t>Year(s)</w:t>
            </w:r>
          </w:p>
        </w:tc>
        <w:tc>
          <w:tcPr>
            <w:tcW w:w="2394" w:type="dxa"/>
          </w:tcPr>
          <w:p w:rsidR="002F332D" w:rsidRPr="003432D3" w:rsidRDefault="002F332D" w:rsidP="00416E9D">
            <w:pPr>
              <w:rPr>
                <w:b/>
              </w:rPr>
            </w:pPr>
            <w:r w:rsidRPr="003432D3">
              <w:rPr>
                <w:b/>
              </w:rPr>
              <w:t>Problem</w:t>
            </w:r>
          </w:p>
        </w:tc>
        <w:tc>
          <w:tcPr>
            <w:tcW w:w="3027" w:type="dxa"/>
          </w:tcPr>
          <w:p w:rsidR="002F332D" w:rsidRPr="003432D3" w:rsidRDefault="002F332D" w:rsidP="00416E9D">
            <w:pPr>
              <w:rPr>
                <w:b/>
              </w:rPr>
            </w:pPr>
            <w:r w:rsidRPr="003432D3">
              <w:rPr>
                <w:b/>
              </w:rPr>
              <w:t>Environmental Impact</w:t>
            </w:r>
          </w:p>
        </w:tc>
      </w:tr>
      <w:tr w:rsidR="002F332D" w:rsidTr="00416E9D">
        <w:tc>
          <w:tcPr>
            <w:tcW w:w="2394" w:type="dxa"/>
          </w:tcPr>
          <w:p w:rsidR="002F332D" w:rsidRDefault="002F332D" w:rsidP="00416E9D">
            <w:pPr>
              <w:rPr>
                <w:b/>
              </w:rPr>
            </w:pPr>
            <w:smartTag w:uri="urn:schemas-microsoft-com:office:smarttags" w:element="place">
              <w:smartTag w:uri="urn:schemas-microsoft-com:office:smarttags" w:element="City">
                <w:r>
                  <w:rPr>
                    <w:b/>
                  </w:rPr>
                  <w:t>Bhopal</w:t>
                </w:r>
              </w:smartTag>
              <w:r>
                <w:rPr>
                  <w:b/>
                </w:rPr>
                <w:t xml:space="preserve">, </w:t>
              </w:r>
              <w:smartTag w:uri="urn:schemas-microsoft-com:office:smarttags" w:element="country-region">
                <w:r>
                  <w:rPr>
                    <w:b/>
                  </w:rPr>
                  <w:t>India</w:t>
                </w:r>
              </w:smartTag>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smartTag w:uri="urn:schemas-microsoft-com:office:smarttags" w:element="City">
                <w:r>
                  <w:rPr>
                    <w:b/>
                  </w:rPr>
                  <w:t>Chernobyl</w:t>
                </w:r>
              </w:smartTag>
            </w:smartTag>
          </w:p>
          <w:p w:rsidR="002F332D" w:rsidRDefault="002F332D" w:rsidP="00416E9D">
            <w:pPr>
              <w:rPr>
                <w:b/>
              </w:rPr>
            </w:pPr>
          </w:p>
          <w:p w:rsidR="002F332D"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smartTag w:uri="urn:schemas-microsoft-com:office:smarttags" w:element="PlaceName">
                <w:r w:rsidRPr="003432D3">
                  <w:rPr>
                    <w:b/>
                  </w:rPr>
                  <w:t>Cuyahoga</w:t>
                </w:r>
              </w:smartTag>
              <w:r w:rsidRPr="003432D3">
                <w:rPr>
                  <w:b/>
                </w:rPr>
                <w:t xml:space="preserve"> </w:t>
              </w:r>
              <w:smartTag w:uri="urn:schemas-microsoft-com:office:smarttags" w:element="PlaceType">
                <w:r w:rsidRPr="003432D3">
                  <w:rPr>
                    <w:b/>
                  </w:rPr>
                  <w:t>River</w:t>
                </w:r>
              </w:smartTag>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r>
              <w:rPr>
                <w:b/>
              </w:rPr>
              <w:t>Exxon Valdez</w:t>
            </w:r>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r w:rsidRPr="003432D3">
                <w:rPr>
                  <w:b/>
                </w:rPr>
                <w:lastRenderedPageBreak/>
                <w:t>Kissimmee River</w:t>
              </w:r>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r w:rsidRPr="003432D3">
                <w:rPr>
                  <w:b/>
                </w:rPr>
                <w:t>Lake Erie</w:t>
              </w:r>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smartTag w:uri="urn:schemas-microsoft-com:office:smarttags" w:element="PlaceName">
                <w:r w:rsidRPr="003432D3">
                  <w:rPr>
                    <w:b/>
                  </w:rPr>
                  <w:t>Love</w:t>
                </w:r>
              </w:smartTag>
              <w:r w:rsidRPr="003432D3">
                <w:rPr>
                  <w:b/>
                </w:rPr>
                <w:t xml:space="preserve"> </w:t>
              </w:r>
              <w:smartTag w:uri="urn:schemas-microsoft-com:office:smarttags" w:element="PlaceType">
                <w:r w:rsidRPr="003432D3">
                  <w:rPr>
                    <w:b/>
                  </w:rPr>
                  <w:t>Canal</w:t>
                </w:r>
              </w:smartTag>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smartTag w:uri="urn:schemas-microsoft-com:office:smarttags" w:element="City">
                <w:r>
                  <w:rPr>
                    <w:b/>
                  </w:rPr>
                  <w:t>Santa Barbara</w:t>
                </w:r>
              </w:smartTag>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r>
              <w:rPr>
                <w:b/>
              </w:rPr>
              <w:t xml:space="preserve">St. </w:t>
            </w:r>
            <w:smartTag w:uri="urn:schemas-microsoft-com:office:smarttags" w:element="place">
              <w:r>
                <w:rPr>
                  <w:b/>
                </w:rPr>
                <w:t>James Bay</w:t>
              </w:r>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r w:rsidR="002F332D" w:rsidTr="00416E9D">
        <w:tc>
          <w:tcPr>
            <w:tcW w:w="2394" w:type="dxa"/>
          </w:tcPr>
          <w:p w:rsidR="002F332D" w:rsidRDefault="002F332D" w:rsidP="00416E9D">
            <w:pPr>
              <w:rPr>
                <w:b/>
              </w:rPr>
            </w:pPr>
            <w:smartTag w:uri="urn:schemas-microsoft-com:office:smarttags" w:element="place">
              <w:r>
                <w:rPr>
                  <w:b/>
                </w:rPr>
                <w:t>Three Mile Island</w:t>
              </w:r>
            </w:smartTag>
          </w:p>
          <w:p w:rsidR="002F332D" w:rsidRDefault="002F332D" w:rsidP="00416E9D">
            <w:pPr>
              <w:rPr>
                <w:b/>
              </w:rPr>
            </w:pPr>
          </w:p>
          <w:p w:rsidR="002F332D" w:rsidRPr="003432D3" w:rsidRDefault="002F332D" w:rsidP="00416E9D">
            <w:pPr>
              <w:rPr>
                <w:b/>
              </w:rPr>
            </w:pPr>
          </w:p>
        </w:tc>
        <w:tc>
          <w:tcPr>
            <w:tcW w:w="1761" w:type="dxa"/>
          </w:tcPr>
          <w:p w:rsidR="002F332D" w:rsidRDefault="002F332D" w:rsidP="00416E9D"/>
        </w:tc>
        <w:tc>
          <w:tcPr>
            <w:tcW w:w="2394" w:type="dxa"/>
          </w:tcPr>
          <w:p w:rsidR="002F332D" w:rsidRDefault="002F332D" w:rsidP="00416E9D"/>
        </w:tc>
        <w:tc>
          <w:tcPr>
            <w:tcW w:w="3027" w:type="dxa"/>
          </w:tcPr>
          <w:p w:rsidR="002F332D" w:rsidRDefault="002F332D" w:rsidP="00416E9D"/>
        </w:tc>
      </w:tr>
    </w:tbl>
    <w:p w:rsidR="002F332D" w:rsidRDefault="002F332D" w:rsidP="002F332D"/>
    <w:p w:rsidR="002F332D" w:rsidRDefault="002F332D" w:rsidP="002F332D"/>
    <w:p w:rsidR="002F332D" w:rsidRPr="00400C2C" w:rsidRDefault="002F332D" w:rsidP="002F332D">
      <w:pPr>
        <w:jc w:val="center"/>
        <w:rPr>
          <w:rFonts w:ascii="Monotype Corsiva" w:hAnsi="Monotype Corsiva"/>
          <w:b/>
          <w:sz w:val="36"/>
          <w:szCs w:val="36"/>
        </w:rPr>
      </w:pPr>
      <w:r w:rsidRPr="00400C2C">
        <w:rPr>
          <w:rFonts w:ascii="Monotype Corsiva" w:hAnsi="Monotype Corsiva"/>
          <w:b/>
          <w:sz w:val="36"/>
          <w:szCs w:val="36"/>
        </w:rPr>
        <w:t>Symbiosis</w:t>
      </w:r>
    </w:p>
    <w:p w:rsidR="002F332D" w:rsidRDefault="002F332D" w:rsidP="002F332D"/>
    <w:tbl>
      <w:tblPr>
        <w:tblStyle w:val="TableGrid"/>
        <w:tblW w:w="9812" w:type="dxa"/>
        <w:tblLook w:val="01E0"/>
      </w:tblPr>
      <w:tblGrid>
        <w:gridCol w:w="2630"/>
        <w:gridCol w:w="2394"/>
        <w:gridCol w:w="2394"/>
        <w:gridCol w:w="2394"/>
      </w:tblGrid>
      <w:tr w:rsidR="002F332D" w:rsidRPr="00400C2C" w:rsidTr="00416E9D">
        <w:tc>
          <w:tcPr>
            <w:tcW w:w="2630" w:type="dxa"/>
          </w:tcPr>
          <w:p w:rsidR="002F332D" w:rsidRPr="00400C2C" w:rsidRDefault="002F332D" w:rsidP="00416E9D">
            <w:pPr>
              <w:pStyle w:val="NormalWeb"/>
              <w:spacing w:before="0" w:beforeAutospacing="0" w:after="0" w:afterAutospacing="0"/>
              <w:rPr>
                <w:b/>
              </w:rPr>
            </w:pPr>
            <w:r w:rsidRPr="00400C2C">
              <w:rPr>
                <w:b/>
              </w:rPr>
              <w:t>Type</w:t>
            </w:r>
          </w:p>
        </w:tc>
        <w:tc>
          <w:tcPr>
            <w:tcW w:w="2394" w:type="dxa"/>
          </w:tcPr>
          <w:p w:rsidR="002F332D" w:rsidRPr="00400C2C" w:rsidRDefault="002F332D" w:rsidP="00416E9D">
            <w:pPr>
              <w:pStyle w:val="NormalWeb"/>
              <w:spacing w:before="0" w:beforeAutospacing="0" w:after="0" w:afterAutospacing="0"/>
              <w:rPr>
                <w:b/>
              </w:rPr>
            </w:pPr>
            <w:r>
              <w:rPr>
                <w:b/>
              </w:rPr>
              <w:t>Description</w:t>
            </w:r>
          </w:p>
        </w:tc>
        <w:tc>
          <w:tcPr>
            <w:tcW w:w="2394" w:type="dxa"/>
          </w:tcPr>
          <w:p w:rsidR="002F332D" w:rsidRPr="00400C2C" w:rsidRDefault="002F332D" w:rsidP="00416E9D">
            <w:pPr>
              <w:pStyle w:val="NormalWeb"/>
              <w:spacing w:before="0" w:beforeAutospacing="0" w:after="0" w:afterAutospacing="0"/>
              <w:rPr>
                <w:b/>
              </w:rPr>
            </w:pPr>
            <w:r>
              <w:rPr>
                <w:b/>
              </w:rPr>
              <w:t>Example</w:t>
            </w:r>
          </w:p>
        </w:tc>
        <w:tc>
          <w:tcPr>
            <w:tcW w:w="2394" w:type="dxa"/>
          </w:tcPr>
          <w:p w:rsidR="002F332D" w:rsidRPr="00400C2C" w:rsidRDefault="002F332D" w:rsidP="00416E9D">
            <w:pPr>
              <w:pStyle w:val="NormalWeb"/>
              <w:spacing w:before="0" w:beforeAutospacing="0" w:after="0" w:afterAutospacing="0"/>
              <w:rPr>
                <w:b/>
              </w:rPr>
            </w:pPr>
            <w:r>
              <w:rPr>
                <w:b/>
              </w:rPr>
              <w:t>Comments</w:t>
            </w:r>
          </w:p>
        </w:tc>
      </w:tr>
      <w:tr w:rsidR="002F332D" w:rsidTr="00416E9D">
        <w:tc>
          <w:tcPr>
            <w:tcW w:w="2630" w:type="dxa"/>
          </w:tcPr>
          <w:p w:rsidR="002F332D" w:rsidRPr="00400C2C" w:rsidRDefault="002F332D" w:rsidP="00416E9D">
            <w:pPr>
              <w:pStyle w:val="NormalWeb"/>
              <w:spacing w:before="0" w:beforeAutospacing="0" w:after="0" w:afterAutospacing="0"/>
              <w:rPr>
                <w:b/>
              </w:rPr>
            </w:pPr>
            <w:r w:rsidRPr="00400C2C">
              <w:rPr>
                <w:b/>
              </w:rPr>
              <w:t>Commensalism</w:t>
            </w:r>
          </w:p>
          <w:p w:rsidR="002F332D" w:rsidRDefault="002F332D" w:rsidP="00416E9D">
            <w:pPr>
              <w:pStyle w:val="NormalWeb"/>
              <w:spacing w:before="0" w:beforeAutospacing="0" w:after="0" w:afterAutospacing="0"/>
              <w:rPr>
                <w:b/>
              </w:rPr>
            </w:pPr>
          </w:p>
          <w:p w:rsidR="002F332D" w:rsidRPr="00400C2C"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400C2C" w:rsidRDefault="002F332D" w:rsidP="00416E9D">
            <w:pPr>
              <w:pStyle w:val="NormalWeb"/>
              <w:spacing w:before="0" w:beforeAutospacing="0" w:after="0" w:afterAutospacing="0"/>
              <w:rPr>
                <w:b/>
              </w:rPr>
            </w:pPr>
            <w:r w:rsidRPr="00400C2C">
              <w:rPr>
                <w:b/>
              </w:rPr>
              <w:t>Mutualism</w:t>
            </w:r>
          </w:p>
          <w:p w:rsidR="002F332D" w:rsidRPr="00400C2C"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r>
              <w:t>Both species benefit</w:t>
            </w:r>
          </w:p>
        </w:tc>
        <w:tc>
          <w:tcPr>
            <w:tcW w:w="2394" w:type="dxa"/>
          </w:tcPr>
          <w:p w:rsidR="002F332D" w:rsidRDefault="002F332D" w:rsidP="00416E9D">
            <w:pPr>
              <w:pStyle w:val="NormalWeb"/>
              <w:spacing w:before="0" w:beforeAutospacing="0" w:after="0" w:afterAutospacing="0"/>
            </w:pPr>
            <w:r>
              <w:t>Bees get nectar from the flowers, they carry pollen from flower to flower.</w:t>
            </w: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400C2C" w:rsidRDefault="002F332D" w:rsidP="00416E9D">
            <w:pPr>
              <w:pStyle w:val="NormalWeb"/>
              <w:spacing w:before="0" w:beforeAutospacing="0" w:after="0" w:afterAutospacing="0"/>
              <w:rPr>
                <w:b/>
              </w:rPr>
            </w:pPr>
            <w:r w:rsidRPr="00400C2C">
              <w:rPr>
                <w:b/>
              </w:rPr>
              <w:t xml:space="preserve">Parasitism  </w:t>
            </w:r>
          </w:p>
          <w:p w:rsidR="002F332D" w:rsidRDefault="002F332D" w:rsidP="00416E9D">
            <w:pPr>
              <w:pStyle w:val="NormalWeb"/>
              <w:spacing w:before="0" w:beforeAutospacing="0" w:after="0" w:afterAutospacing="0"/>
              <w:rPr>
                <w:b/>
              </w:rPr>
            </w:pPr>
          </w:p>
          <w:p w:rsidR="002F332D" w:rsidRPr="00400C2C"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bl>
    <w:p w:rsidR="002F332D" w:rsidRDefault="002F332D" w:rsidP="002F332D"/>
    <w:p w:rsidR="002F332D" w:rsidRDefault="002F332D" w:rsidP="002F332D"/>
    <w:p w:rsidR="002F332D" w:rsidRDefault="002F332D" w:rsidP="002F332D">
      <w:pPr>
        <w:jc w:val="center"/>
        <w:rPr>
          <w:rFonts w:ascii="Monotype Corsiva" w:hAnsi="Monotype Corsiva"/>
          <w:b/>
          <w:sz w:val="36"/>
          <w:szCs w:val="36"/>
        </w:rPr>
      </w:pPr>
    </w:p>
    <w:p w:rsidR="002F332D" w:rsidRPr="00166686" w:rsidRDefault="002F332D" w:rsidP="002F332D">
      <w:pPr>
        <w:jc w:val="center"/>
        <w:rPr>
          <w:rFonts w:ascii="Monotype Corsiva" w:hAnsi="Monotype Corsiva"/>
          <w:b/>
          <w:sz w:val="36"/>
          <w:szCs w:val="36"/>
        </w:rPr>
      </w:pPr>
      <w:r w:rsidRPr="00166686">
        <w:rPr>
          <w:rFonts w:ascii="Monotype Corsiva" w:hAnsi="Monotype Corsiva"/>
          <w:b/>
          <w:sz w:val="36"/>
          <w:szCs w:val="36"/>
        </w:rPr>
        <w:t>Related to Symbiosis</w:t>
      </w:r>
    </w:p>
    <w:p w:rsidR="002F332D" w:rsidRDefault="002F332D" w:rsidP="002F332D"/>
    <w:tbl>
      <w:tblPr>
        <w:tblStyle w:val="TableGrid"/>
        <w:tblW w:w="9812" w:type="dxa"/>
        <w:tblLook w:val="01E0"/>
      </w:tblPr>
      <w:tblGrid>
        <w:gridCol w:w="2630"/>
        <w:gridCol w:w="2394"/>
        <w:gridCol w:w="2394"/>
        <w:gridCol w:w="2394"/>
      </w:tblGrid>
      <w:tr w:rsidR="002F332D" w:rsidTr="00416E9D">
        <w:tc>
          <w:tcPr>
            <w:tcW w:w="2630" w:type="dxa"/>
          </w:tcPr>
          <w:p w:rsidR="002F332D" w:rsidRPr="00400C2C" w:rsidRDefault="002F332D" w:rsidP="00416E9D">
            <w:pPr>
              <w:pStyle w:val="NormalWeb"/>
              <w:spacing w:before="0" w:beforeAutospacing="0" w:after="0" w:afterAutospacing="0"/>
              <w:rPr>
                <w:b/>
              </w:rPr>
            </w:pPr>
            <w:r>
              <w:rPr>
                <w:b/>
              </w:rPr>
              <w:t>Competition</w:t>
            </w:r>
          </w:p>
          <w:p w:rsidR="002F332D" w:rsidRDefault="002F332D" w:rsidP="00416E9D">
            <w:pPr>
              <w:pStyle w:val="NormalWeb"/>
              <w:spacing w:before="0" w:beforeAutospacing="0" w:after="0" w:afterAutospacing="0"/>
              <w:rPr>
                <w:b/>
              </w:rPr>
            </w:pPr>
          </w:p>
          <w:p w:rsidR="002F332D" w:rsidRPr="00400C2C"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r w:rsidR="002F332D" w:rsidTr="00416E9D">
        <w:tc>
          <w:tcPr>
            <w:tcW w:w="2630" w:type="dxa"/>
          </w:tcPr>
          <w:p w:rsidR="002F332D" w:rsidRPr="00400C2C" w:rsidRDefault="002F332D" w:rsidP="00416E9D">
            <w:pPr>
              <w:pStyle w:val="NormalWeb"/>
              <w:spacing w:before="0" w:beforeAutospacing="0" w:after="0" w:afterAutospacing="0"/>
              <w:rPr>
                <w:b/>
              </w:rPr>
            </w:pPr>
            <w:r>
              <w:rPr>
                <w:b/>
              </w:rPr>
              <w:t xml:space="preserve">Predator – Prey </w:t>
            </w:r>
          </w:p>
          <w:p w:rsidR="002F332D" w:rsidRDefault="002F332D" w:rsidP="00416E9D">
            <w:pPr>
              <w:pStyle w:val="NormalWeb"/>
              <w:spacing w:before="0" w:beforeAutospacing="0" w:after="0" w:afterAutospacing="0"/>
              <w:rPr>
                <w:b/>
              </w:rPr>
            </w:pPr>
          </w:p>
          <w:p w:rsidR="002F332D" w:rsidRPr="00400C2C" w:rsidRDefault="002F332D" w:rsidP="00416E9D">
            <w:pPr>
              <w:pStyle w:val="NormalWeb"/>
              <w:spacing w:before="0" w:beforeAutospacing="0" w:after="0" w:afterAutospacing="0"/>
              <w:rPr>
                <w:b/>
              </w:rPr>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c>
          <w:tcPr>
            <w:tcW w:w="2394" w:type="dxa"/>
          </w:tcPr>
          <w:p w:rsidR="002F332D" w:rsidRDefault="002F332D" w:rsidP="00416E9D">
            <w:pPr>
              <w:pStyle w:val="NormalWeb"/>
              <w:spacing w:before="0" w:beforeAutospacing="0" w:after="0" w:afterAutospacing="0"/>
            </w:pPr>
          </w:p>
        </w:tc>
      </w:tr>
    </w:tbl>
    <w:p w:rsidR="002F332D" w:rsidRDefault="002F332D" w:rsidP="002F332D"/>
    <w:p w:rsidR="002F332D" w:rsidRPr="00400C2C" w:rsidRDefault="002F332D" w:rsidP="002F332D">
      <w:pPr>
        <w:jc w:val="center"/>
        <w:rPr>
          <w:rFonts w:ascii="Monotype Corsiva" w:hAnsi="Monotype Corsiva"/>
          <w:b/>
          <w:sz w:val="36"/>
          <w:szCs w:val="36"/>
        </w:rPr>
      </w:pPr>
      <w:r w:rsidRPr="00400C2C">
        <w:rPr>
          <w:rFonts w:ascii="Monotype Corsiva" w:hAnsi="Monotype Corsiva"/>
          <w:b/>
          <w:sz w:val="36"/>
          <w:szCs w:val="36"/>
        </w:rPr>
        <w:lastRenderedPageBreak/>
        <w:t>Soils</w:t>
      </w:r>
    </w:p>
    <w:p w:rsidR="002F332D" w:rsidRDefault="002F332D" w:rsidP="002F332D"/>
    <w:tbl>
      <w:tblPr>
        <w:tblStyle w:val="TableGrid"/>
        <w:tblW w:w="9000" w:type="dxa"/>
        <w:tblLook w:val="01E0"/>
      </w:tblPr>
      <w:tblGrid>
        <w:gridCol w:w="1270"/>
        <w:gridCol w:w="1823"/>
        <w:gridCol w:w="2943"/>
        <w:gridCol w:w="2964"/>
      </w:tblGrid>
      <w:tr w:rsidR="002F332D" w:rsidRPr="00921A57" w:rsidTr="00416E9D">
        <w:tc>
          <w:tcPr>
            <w:tcW w:w="1270" w:type="dxa"/>
          </w:tcPr>
          <w:p w:rsidR="002F332D" w:rsidRPr="00921A57" w:rsidRDefault="002F332D" w:rsidP="00416E9D">
            <w:pPr>
              <w:pStyle w:val="NormalWeb"/>
              <w:spacing w:before="0" w:beforeAutospacing="0" w:after="0" w:afterAutospacing="0"/>
              <w:rPr>
                <w:b/>
              </w:rPr>
            </w:pPr>
            <w:r w:rsidRPr="00921A57">
              <w:rPr>
                <w:b/>
              </w:rPr>
              <w:t>Horizons</w:t>
            </w:r>
          </w:p>
        </w:tc>
        <w:tc>
          <w:tcPr>
            <w:tcW w:w="1823" w:type="dxa"/>
          </w:tcPr>
          <w:p w:rsidR="002F332D" w:rsidRPr="00921A57" w:rsidRDefault="002F332D" w:rsidP="00416E9D">
            <w:pPr>
              <w:pStyle w:val="NormalWeb"/>
              <w:spacing w:before="0" w:beforeAutospacing="0" w:after="0" w:afterAutospacing="0"/>
              <w:rPr>
                <w:b/>
              </w:rPr>
            </w:pPr>
          </w:p>
        </w:tc>
        <w:tc>
          <w:tcPr>
            <w:tcW w:w="2943" w:type="dxa"/>
          </w:tcPr>
          <w:p w:rsidR="002F332D" w:rsidRPr="00921A57" w:rsidRDefault="002F332D" w:rsidP="00416E9D">
            <w:pPr>
              <w:pStyle w:val="NormalWeb"/>
              <w:spacing w:before="0" w:beforeAutospacing="0" w:after="0" w:afterAutospacing="0"/>
              <w:rPr>
                <w:b/>
              </w:rPr>
            </w:pPr>
            <w:r w:rsidRPr="00921A57">
              <w:rPr>
                <w:b/>
              </w:rPr>
              <w:t>Description</w:t>
            </w:r>
          </w:p>
        </w:tc>
        <w:tc>
          <w:tcPr>
            <w:tcW w:w="2964" w:type="dxa"/>
          </w:tcPr>
          <w:p w:rsidR="002F332D" w:rsidRPr="00921A57" w:rsidRDefault="002F332D" w:rsidP="00416E9D">
            <w:pPr>
              <w:pStyle w:val="NormalWeb"/>
              <w:spacing w:before="0" w:beforeAutospacing="0" w:after="0" w:afterAutospacing="0"/>
              <w:rPr>
                <w:b/>
              </w:rPr>
            </w:pPr>
            <w:r w:rsidRPr="00921A57">
              <w:rPr>
                <w:b/>
              </w:rPr>
              <w:t>Comments</w:t>
            </w:r>
          </w:p>
        </w:tc>
      </w:tr>
      <w:tr w:rsidR="002F332D" w:rsidTr="00416E9D">
        <w:tc>
          <w:tcPr>
            <w:tcW w:w="1270" w:type="dxa"/>
          </w:tcPr>
          <w:p w:rsidR="002F332D" w:rsidRPr="00921A57" w:rsidRDefault="002F332D" w:rsidP="00416E9D">
            <w:pPr>
              <w:pStyle w:val="NormalWeb"/>
              <w:spacing w:before="0" w:beforeAutospacing="0" w:after="0" w:afterAutospacing="0"/>
              <w:rPr>
                <w:b/>
              </w:rPr>
            </w:pPr>
            <w:r w:rsidRPr="00921A57">
              <w:rPr>
                <w:b/>
              </w:rPr>
              <w:t>O</w:t>
            </w:r>
          </w:p>
          <w:p w:rsidR="002F332D" w:rsidRPr="00921A57" w:rsidRDefault="002F332D" w:rsidP="00416E9D">
            <w:pPr>
              <w:pStyle w:val="NormalWeb"/>
              <w:spacing w:before="0" w:beforeAutospacing="0" w:after="0" w:afterAutospacing="0"/>
              <w:rPr>
                <w:b/>
              </w:rPr>
            </w:pPr>
          </w:p>
        </w:tc>
        <w:tc>
          <w:tcPr>
            <w:tcW w:w="1823" w:type="dxa"/>
          </w:tcPr>
          <w:p w:rsidR="002F332D" w:rsidRDefault="002F332D" w:rsidP="00416E9D">
            <w:pPr>
              <w:pStyle w:val="NormalWeb"/>
              <w:spacing w:before="0" w:beforeAutospacing="0" w:after="0" w:afterAutospacing="0"/>
            </w:pPr>
            <w:r>
              <w:t>Leaf Litter</w:t>
            </w:r>
          </w:p>
        </w:tc>
        <w:tc>
          <w:tcPr>
            <w:tcW w:w="2943" w:type="dxa"/>
          </w:tcPr>
          <w:p w:rsidR="002F332D" w:rsidRDefault="002F332D" w:rsidP="00416E9D">
            <w:pPr>
              <w:pStyle w:val="NormalWeb"/>
              <w:spacing w:before="0" w:beforeAutospacing="0" w:after="0" w:afterAutospacing="0"/>
            </w:pPr>
            <w:r>
              <w:t>Freshly fallen and partially decomposed organic material</w:t>
            </w:r>
          </w:p>
        </w:tc>
        <w:tc>
          <w:tcPr>
            <w:tcW w:w="2964" w:type="dxa"/>
          </w:tcPr>
          <w:p w:rsidR="002F332D" w:rsidRDefault="002F332D" w:rsidP="00416E9D">
            <w:pPr>
              <w:pStyle w:val="NormalWeb"/>
              <w:spacing w:before="0" w:beforeAutospacing="0" w:after="0" w:afterAutospacing="0"/>
            </w:pPr>
            <w:r>
              <w:t>Contains bacteria, fungi, worms, insects that help with the decomposition</w:t>
            </w:r>
          </w:p>
        </w:tc>
      </w:tr>
      <w:tr w:rsidR="002F332D" w:rsidTr="00416E9D">
        <w:tc>
          <w:tcPr>
            <w:tcW w:w="1270" w:type="dxa"/>
          </w:tcPr>
          <w:p w:rsidR="002F332D" w:rsidRPr="00921A57" w:rsidRDefault="002F332D" w:rsidP="00416E9D">
            <w:pPr>
              <w:pStyle w:val="NormalWeb"/>
              <w:spacing w:before="0" w:beforeAutospacing="0" w:after="0" w:afterAutospacing="0"/>
              <w:rPr>
                <w:b/>
              </w:rPr>
            </w:pPr>
            <w:r w:rsidRPr="00921A57">
              <w:rPr>
                <w:b/>
              </w:rPr>
              <w:t>A</w:t>
            </w:r>
          </w:p>
          <w:p w:rsidR="002F332D" w:rsidRDefault="002F332D" w:rsidP="00416E9D">
            <w:pPr>
              <w:pStyle w:val="NormalWeb"/>
              <w:spacing w:before="0" w:beforeAutospacing="0" w:after="0" w:afterAutospacing="0"/>
              <w:rPr>
                <w:b/>
              </w:rPr>
            </w:pPr>
          </w:p>
          <w:p w:rsidR="002F332D" w:rsidRPr="00921A57" w:rsidRDefault="002F332D" w:rsidP="00416E9D">
            <w:pPr>
              <w:pStyle w:val="NormalWeb"/>
              <w:spacing w:before="0" w:beforeAutospacing="0" w:after="0" w:afterAutospacing="0"/>
              <w:rPr>
                <w:b/>
              </w:rPr>
            </w:pPr>
          </w:p>
        </w:tc>
        <w:tc>
          <w:tcPr>
            <w:tcW w:w="1823" w:type="dxa"/>
          </w:tcPr>
          <w:p w:rsidR="002F332D" w:rsidRDefault="002F332D" w:rsidP="00416E9D">
            <w:pPr>
              <w:pStyle w:val="NormalWeb"/>
              <w:spacing w:before="0" w:beforeAutospacing="0" w:after="0" w:afterAutospacing="0"/>
            </w:pPr>
            <w:r>
              <w:t>Top soil</w:t>
            </w:r>
          </w:p>
        </w:tc>
        <w:tc>
          <w:tcPr>
            <w:tcW w:w="2943" w:type="dxa"/>
          </w:tcPr>
          <w:p w:rsidR="002F332D" w:rsidRDefault="002F332D" w:rsidP="00416E9D">
            <w:pPr>
              <w:pStyle w:val="NormalWeb"/>
              <w:spacing w:before="0" w:beforeAutospacing="0" w:after="0" w:afterAutospacing="0"/>
            </w:pPr>
          </w:p>
        </w:tc>
        <w:tc>
          <w:tcPr>
            <w:tcW w:w="2964" w:type="dxa"/>
          </w:tcPr>
          <w:p w:rsidR="002F332D" w:rsidRDefault="002F332D" w:rsidP="00416E9D">
            <w:pPr>
              <w:pStyle w:val="NormalWeb"/>
              <w:spacing w:before="0" w:beforeAutospacing="0" w:after="0" w:afterAutospacing="0"/>
            </w:pPr>
          </w:p>
        </w:tc>
      </w:tr>
      <w:tr w:rsidR="002F332D" w:rsidTr="00416E9D">
        <w:tc>
          <w:tcPr>
            <w:tcW w:w="1270" w:type="dxa"/>
          </w:tcPr>
          <w:p w:rsidR="002F332D" w:rsidRPr="00921A57" w:rsidRDefault="002F332D" w:rsidP="00416E9D">
            <w:pPr>
              <w:pStyle w:val="NormalWeb"/>
              <w:spacing w:before="0" w:beforeAutospacing="0" w:after="0" w:afterAutospacing="0"/>
              <w:rPr>
                <w:b/>
              </w:rPr>
            </w:pPr>
            <w:r w:rsidRPr="00921A57">
              <w:rPr>
                <w:b/>
              </w:rPr>
              <w:t>B</w:t>
            </w:r>
          </w:p>
          <w:p w:rsidR="002F332D" w:rsidRDefault="002F332D" w:rsidP="00416E9D">
            <w:pPr>
              <w:pStyle w:val="NormalWeb"/>
              <w:spacing w:before="0" w:beforeAutospacing="0" w:after="0" w:afterAutospacing="0"/>
              <w:rPr>
                <w:b/>
              </w:rPr>
            </w:pPr>
          </w:p>
          <w:p w:rsidR="002F332D" w:rsidRPr="00921A57" w:rsidRDefault="002F332D" w:rsidP="00416E9D">
            <w:pPr>
              <w:pStyle w:val="NormalWeb"/>
              <w:spacing w:before="0" w:beforeAutospacing="0" w:after="0" w:afterAutospacing="0"/>
              <w:rPr>
                <w:b/>
              </w:rPr>
            </w:pPr>
          </w:p>
        </w:tc>
        <w:tc>
          <w:tcPr>
            <w:tcW w:w="1823" w:type="dxa"/>
          </w:tcPr>
          <w:p w:rsidR="002F332D" w:rsidRDefault="002F332D" w:rsidP="00416E9D">
            <w:pPr>
              <w:pStyle w:val="NormalWeb"/>
              <w:spacing w:before="0" w:beforeAutospacing="0" w:after="0" w:afterAutospacing="0"/>
            </w:pPr>
            <w:r>
              <w:t>Sub soil</w:t>
            </w:r>
          </w:p>
        </w:tc>
        <w:tc>
          <w:tcPr>
            <w:tcW w:w="2943" w:type="dxa"/>
          </w:tcPr>
          <w:p w:rsidR="002F332D" w:rsidRDefault="002F332D" w:rsidP="00416E9D">
            <w:pPr>
              <w:pStyle w:val="NormalWeb"/>
              <w:spacing w:before="0" w:beforeAutospacing="0" w:after="0" w:afterAutospacing="0"/>
            </w:pPr>
          </w:p>
        </w:tc>
        <w:tc>
          <w:tcPr>
            <w:tcW w:w="2964" w:type="dxa"/>
          </w:tcPr>
          <w:p w:rsidR="002F332D" w:rsidRDefault="002F332D" w:rsidP="00416E9D">
            <w:pPr>
              <w:pStyle w:val="NormalWeb"/>
              <w:spacing w:before="0" w:beforeAutospacing="0" w:after="0" w:afterAutospacing="0"/>
            </w:pPr>
          </w:p>
        </w:tc>
      </w:tr>
      <w:tr w:rsidR="002F332D" w:rsidTr="00416E9D">
        <w:tc>
          <w:tcPr>
            <w:tcW w:w="1270" w:type="dxa"/>
          </w:tcPr>
          <w:p w:rsidR="002F332D" w:rsidRPr="00921A57" w:rsidRDefault="002F332D" w:rsidP="00416E9D">
            <w:pPr>
              <w:pStyle w:val="NormalWeb"/>
              <w:spacing w:before="0" w:beforeAutospacing="0" w:after="0" w:afterAutospacing="0"/>
              <w:rPr>
                <w:b/>
              </w:rPr>
            </w:pPr>
            <w:r w:rsidRPr="00921A57">
              <w:rPr>
                <w:b/>
              </w:rPr>
              <w:t>C</w:t>
            </w:r>
          </w:p>
          <w:p w:rsidR="002F332D" w:rsidRDefault="002F332D" w:rsidP="00416E9D">
            <w:pPr>
              <w:pStyle w:val="NormalWeb"/>
              <w:spacing w:before="0" w:beforeAutospacing="0" w:after="0" w:afterAutospacing="0"/>
              <w:rPr>
                <w:b/>
              </w:rPr>
            </w:pPr>
          </w:p>
          <w:p w:rsidR="002F332D" w:rsidRPr="00921A57" w:rsidRDefault="002F332D" w:rsidP="00416E9D">
            <w:pPr>
              <w:pStyle w:val="NormalWeb"/>
              <w:spacing w:before="0" w:beforeAutospacing="0" w:after="0" w:afterAutospacing="0"/>
              <w:rPr>
                <w:b/>
              </w:rPr>
            </w:pPr>
          </w:p>
        </w:tc>
        <w:tc>
          <w:tcPr>
            <w:tcW w:w="1823" w:type="dxa"/>
          </w:tcPr>
          <w:p w:rsidR="002F332D" w:rsidRDefault="002F332D" w:rsidP="00416E9D">
            <w:pPr>
              <w:pStyle w:val="NormalWeb"/>
              <w:spacing w:before="0" w:beforeAutospacing="0" w:after="0" w:afterAutospacing="0"/>
            </w:pPr>
            <w:r>
              <w:t>Parent Material</w:t>
            </w:r>
          </w:p>
        </w:tc>
        <w:tc>
          <w:tcPr>
            <w:tcW w:w="2943" w:type="dxa"/>
          </w:tcPr>
          <w:p w:rsidR="002F332D" w:rsidRDefault="002F332D" w:rsidP="00416E9D">
            <w:pPr>
              <w:pStyle w:val="NormalWeb"/>
              <w:spacing w:before="0" w:beforeAutospacing="0" w:after="0" w:afterAutospacing="0"/>
            </w:pPr>
          </w:p>
        </w:tc>
        <w:tc>
          <w:tcPr>
            <w:tcW w:w="2964" w:type="dxa"/>
          </w:tcPr>
          <w:p w:rsidR="002F332D" w:rsidRDefault="002F332D" w:rsidP="00416E9D">
            <w:pPr>
              <w:pStyle w:val="NormalWeb"/>
              <w:spacing w:before="0" w:beforeAutospacing="0" w:after="0" w:afterAutospacing="0"/>
            </w:pPr>
          </w:p>
        </w:tc>
      </w:tr>
      <w:tr w:rsidR="002F332D" w:rsidTr="00416E9D">
        <w:tc>
          <w:tcPr>
            <w:tcW w:w="1270" w:type="dxa"/>
          </w:tcPr>
          <w:p w:rsidR="002F332D" w:rsidRPr="00921A57" w:rsidRDefault="002F332D" w:rsidP="00416E9D">
            <w:pPr>
              <w:pStyle w:val="NormalWeb"/>
              <w:spacing w:before="0" w:beforeAutospacing="0" w:after="0" w:afterAutospacing="0"/>
              <w:rPr>
                <w:b/>
              </w:rPr>
            </w:pPr>
            <w:r w:rsidRPr="00921A57">
              <w:rPr>
                <w:b/>
              </w:rPr>
              <w:t>E</w:t>
            </w:r>
          </w:p>
          <w:p w:rsidR="002F332D" w:rsidRDefault="002F332D" w:rsidP="00416E9D">
            <w:pPr>
              <w:pStyle w:val="NormalWeb"/>
              <w:spacing w:before="0" w:beforeAutospacing="0" w:after="0" w:afterAutospacing="0"/>
              <w:rPr>
                <w:b/>
              </w:rPr>
            </w:pPr>
          </w:p>
          <w:p w:rsidR="002F332D" w:rsidRPr="00921A57" w:rsidRDefault="002F332D" w:rsidP="00416E9D">
            <w:pPr>
              <w:pStyle w:val="NormalWeb"/>
              <w:spacing w:before="0" w:beforeAutospacing="0" w:after="0" w:afterAutospacing="0"/>
              <w:rPr>
                <w:b/>
              </w:rPr>
            </w:pPr>
          </w:p>
        </w:tc>
        <w:tc>
          <w:tcPr>
            <w:tcW w:w="1823" w:type="dxa"/>
          </w:tcPr>
          <w:p w:rsidR="002F332D" w:rsidRDefault="002F332D" w:rsidP="00416E9D">
            <w:pPr>
              <w:pStyle w:val="NormalWeb"/>
              <w:spacing w:before="0" w:beforeAutospacing="0" w:after="0" w:afterAutospacing="0"/>
            </w:pPr>
            <w:r>
              <w:t>Eluviated</w:t>
            </w:r>
          </w:p>
        </w:tc>
        <w:tc>
          <w:tcPr>
            <w:tcW w:w="2943" w:type="dxa"/>
          </w:tcPr>
          <w:p w:rsidR="002F332D" w:rsidRDefault="002F332D" w:rsidP="00416E9D">
            <w:pPr>
              <w:pStyle w:val="NormalWeb"/>
              <w:spacing w:before="0" w:beforeAutospacing="0" w:after="0" w:afterAutospacing="0"/>
            </w:pPr>
          </w:p>
        </w:tc>
        <w:tc>
          <w:tcPr>
            <w:tcW w:w="2964" w:type="dxa"/>
          </w:tcPr>
          <w:p w:rsidR="002F332D" w:rsidRDefault="002F332D" w:rsidP="00416E9D">
            <w:pPr>
              <w:pStyle w:val="NormalWeb"/>
              <w:spacing w:before="0" w:beforeAutospacing="0" w:after="0" w:afterAutospacing="0"/>
            </w:pPr>
          </w:p>
        </w:tc>
      </w:tr>
    </w:tbl>
    <w:p w:rsidR="002F332D" w:rsidRDefault="002F332D" w:rsidP="002F332D"/>
    <w:p w:rsidR="002F332D" w:rsidRDefault="002F332D" w:rsidP="002F332D"/>
    <w:p w:rsidR="002F332D" w:rsidRDefault="002F332D" w:rsidP="002F332D"/>
    <w:p w:rsidR="002F332D" w:rsidRDefault="002F332D" w:rsidP="002F332D">
      <w:r>
        <w:rPr>
          <w:noProof/>
        </w:rPr>
        <w:drawing>
          <wp:inline distT="0" distB="0" distL="0" distR="0">
            <wp:extent cx="5457825" cy="3876675"/>
            <wp:effectExtent l="19050" t="0" r="0" b="0"/>
            <wp:docPr id="2" name="Picture 2" descr="profile3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3D_3"/>
                    <pic:cNvPicPr>
                      <a:picLocks noChangeAspect="1" noChangeArrowheads="1"/>
                    </pic:cNvPicPr>
                  </pic:nvPicPr>
                  <pic:blipFill>
                    <a:blip r:embed="rId10" cstate="print"/>
                    <a:srcRect/>
                    <a:stretch>
                      <a:fillRect/>
                    </a:stretch>
                  </pic:blipFill>
                  <pic:spPr bwMode="auto">
                    <a:xfrm>
                      <a:off x="0" y="0"/>
                      <a:ext cx="5457825" cy="3876675"/>
                    </a:xfrm>
                    <a:prstGeom prst="rect">
                      <a:avLst/>
                    </a:prstGeom>
                    <a:noFill/>
                    <a:ln w="9525">
                      <a:noFill/>
                      <a:miter lim="800000"/>
                      <a:headEnd/>
                      <a:tailEnd/>
                    </a:ln>
                  </pic:spPr>
                </pic:pic>
              </a:graphicData>
            </a:graphic>
          </wp:inline>
        </w:drawing>
      </w:r>
    </w:p>
    <w:p w:rsidR="002F332D" w:rsidRDefault="002F332D" w:rsidP="002F332D"/>
    <w:p w:rsidR="002F332D" w:rsidRDefault="002F332D" w:rsidP="002F332D"/>
    <w:p w:rsidR="002F332D" w:rsidRDefault="002F332D" w:rsidP="002F332D"/>
    <w:p w:rsidR="002F332D" w:rsidRDefault="002F332D" w:rsidP="002F332D">
      <w:pPr>
        <w:jc w:val="center"/>
        <w:rPr>
          <w:rFonts w:ascii="Monotype Corsiva" w:hAnsi="Monotype Corsiva"/>
          <w:b/>
          <w:sz w:val="36"/>
          <w:szCs w:val="36"/>
        </w:rPr>
      </w:pPr>
      <w:r>
        <w:rPr>
          <w:rFonts w:ascii="Monotype Corsiva" w:hAnsi="Monotype Corsiva"/>
          <w:b/>
          <w:sz w:val="36"/>
          <w:szCs w:val="36"/>
        </w:rPr>
        <w:lastRenderedPageBreak/>
        <w:t>Biogeochemical Cycles</w:t>
      </w:r>
    </w:p>
    <w:p w:rsidR="002F332D" w:rsidRPr="00175D17" w:rsidRDefault="002F332D" w:rsidP="002F332D"/>
    <w:tbl>
      <w:tblPr>
        <w:tblStyle w:val="TableGrid"/>
        <w:tblW w:w="0" w:type="auto"/>
        <w:tblLook w:val="01E0"/>
      </w:tblPr>
      <w:tblGrid>
        <w:gridCol w:w="1413"/>
        <w:gridCol w:w="2913"/>
        <w:gridCol w:w="2679"/>
        <w:gridCol w:w="2508"/>
      </w:tblGrid>
      <w:tr w:rsidR="002F332D" w:rsidRPr="00175D17" w:rsidTr="00416E9D">
        <w:tc>
          <w:tcPr>
            <w:tcW w:w="1413" w:type="dxa"/>
          </w:tcPr>
          <w:p w:rsidR="002F332D" w:rsidRPr="00175D17" w:rsidRDefault="002F332D" w:rsidP="00416E9D">
            <w:pPr>
              <w:rPr>
                <w:b/>
              </w:rPr>
            </w:pPr>
            <w:r w:rsidRPr="00175D17">
              <w:rPr>
                <w:b/>
              </w:rPr>
              <w:t>Name</w:t>
            </w:r>
          </w:p>
        </w:tc>
        <w:tc>
          <w:tcPr>
            <w:tcW w:w="2913" w:type="dxa"/>
          </w:tcPr>
          <w:p w:rsidR="002F332D" w:rsidRPr="00175D17" w:rsidRDefault="002F332D" w:rsidP="00416E9D">
            <w:pPr>
              <w:rPr>
                <w:b/>
              </w:rPr>
            </w:pPr>
            <w:r>
              <w:rPr>
                <w:b/>
              </w:rPr>
              <w:t>Components</w:t>
            </w:r>
          </w:p>
        </w:tc>
        <w:tc>
          <w:tcPr>
            <w:tcW w:w="2679" w:type="dxa"/>
          </w:tcPr>
          <w:p w:rsidR="002F332D" w:rsidRPr="00175D17" w:rsidRDefault="002F332D" w:rsidP="00416E9D">
            <w:pPr>
              <w:rPr>
                <w:b/>
              </w:rPr>
            </w:pPr>
            <w:r>
              <w:rPr>
                <w:b/>
              </w:rPr>
              <w:t>Cycle Flow</w:t>
            </w:r>
          </w:p>
        </w:tc>
        <w:tc>
          <w:tcPr>
            <w:tcW w:w="2508" w:type="dxa"/>
          </w:tcPr>
          <w:p w:rsidR="002F332D" w:rsidRPr="00175D17" w:rsidRDefault="002F332D" w:rsidP="00416E9D">
            <w:pPr>
              <w:rPr>
                <w:b/>
              </w:rPr>
            </w:pPr>
            <w:r>
              <w:rPr>
                <w:b/>
              </w:rPr>
              <w:t>Man’s Influence</w:t>
            </w:r>
          </w:p>
        </w:tc>
      </w:tr>
      <w:tr w:rsidR="002F332D" w:rsidTr="00416E9D">
        <w:tc>
          <w:tcPr>
            <w:tcW w:w="1413" w:type="dxa"/>
          </w:tcPr>
          <w:p w:rsidR="002F332D" w:rsidRDefault="002F332D" w:rsidP="00416E9D">
            <w:pPr>
              <w:rPr>
                <w:b/>
              </w:rPr>
            </w:pPr>
            <w:r w:rsidRPr="00175D17">
              <w:rPr>
                <w:b/>
              </w:rPr>
              <w:t>Carbon</w:t>
            </w:r>
          </w:p>
          <w:p w:rsidR="002F332D" w:rsidRDefault="002F332D" w:rsidP="00416E9D">
            <w:pPr>
              <w:rPr>
                <w:b/>
              </w:rPr>
            </w:pPr>
          </w:p>
          <w:p w:rsidR="002F332D" w:rsidRPr="00175D17"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r w:rsidR="002F332D" w:rsidTr="00416E9D">
        <w:tc>
          <w:tcPr>
            <w:tcW w:w="1413" w:type="dxa"/>
          </w:tcPr>
          <w:p w:rsidR="002F332D" w:rsidRDefault="002F332D" w:rsidP="00416E9D">
            <w:pPr>
              <w:rPr>
                <w:b/>
              </w:rPr>
            </w:pPr>
            <w:r w:rsidRPr="00175D17">
              <w:rPr>
                <w:b/>
              </w:rPr>
              <w:t>Nitrogen</w:t>
            </w:r>
          </w:p>
          <w:p w:rsidR="002F332D" w:rsidRDefault="002F332D" w:rsidP="00416E9D">
            <w:pPr>
              <w:rPr>
                <w:b/>
              </w:rPr>
            </w:pPr>
          </w:p>
          <w:p w:rsidR="002F332D" w:rsidRPr="00175D17"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r w:rsidR="002F332D" w:rsidTr="00416E9D">
        <w:tc>
          <w:tcPr>
            <w:tcW w:w="1413" w:type="dxa"/>
          </w:tcPr>
          <w:p w:rsidR="002F332D" w:rsidRDefault="002F332D" w:rsidP="00416E9D">
            <w:pPr>
              <w:rPr>
                <w:b/>
              </w:rPr>
            </w:pPr>
            <w:r>
              <w:rPr>
                <w:b/>
              </w:rPr>
              <w:t>Oxygen</w:t>
            </w:r>
          </w:p>
          <w:p w:rsidR="002F332D" w:rsidRDefault="002F332D" w:rsidP="00416E9D">
            <w:pPr>
              <w:rPr>
                <w:b/>
              </w:rPr>
            </w:pPr>
          </w:p>
          <w:p w:rsidR="002F332D" w:rsidRPr="00175D17"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r w:rsidR="002F332D" w:rsidTr="00416E9D">
        <w:tc>
          <w:tcPr>
            <w:tcW w:w="1413" w:type="dxa"/>
          </w:tcPr>
          <w:p w:rsidR="002F332D" w:rsidRDefault="002F332D" w:rsidP="00416E9D">
            <w:pPr>
              <w:rPr>
                <w:b/>
              </w:rPr>
            </w:pPr>
            <w:r w:rsidRPr="00175D17">
              <w:rPr>
                <w:b/>
              </w:rPr>
              <w:t>Phosphate</w:t>
            </w:r>
          </w:p>
          <w:p w:rsidR="002F332D" w:rsidRDefault="002F332D" w:rsidP="00416E9D">
            <w:pPr>
              <w:rPr>
                <w:b/>
              </w:rPr>
            </w:pPr>
          </w:p>
          <w:p w:rsidR="002F332D" w:rsidRPr="00175D17"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r w:rsidR="002F332D" w:rsidTr="00416E9D">
        <w:tc>
          <w:tcPr>
            <w:tcW w:w="1413" w:type="dxa"/>
          </w:tcPr>
          <w:p w:rsidR="002F332D" w:rsidRDefault="002F332D" w:rsidP="00416E9D">
            <w:pPr>
              <w:rPr>
                <w:b/>
              </w:rPr>
            </w:pPr>
            <w:r>
              <w:rPr>
                <w:b/>
              </w:rPr>
              <w:t>Sulfur</w:t>
            </w:r>
          </w:p>
          <w:p w:rsidR="002F332D" w:rsidRDefault="002F332D" w:rsidP="00416E9D">
            <w:pPr>
              <w:rPr>
                <w:b/>
              </w:rPr>
            </w:pPr>
          </w:p>
          <w:p w:rsidR="002F332D"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r w:rsidR="002F332D" w:rsidTr="00416E9D">
        <w:tc>
          <w:tcPr>
            <w:tcW w:w="1413" w:type="dxa"/>
          </w:tcPr>
          <w:p w:rsidR="002F332D" w:rsidRDefault="002F332D" w:rsidP="00416E9D">
            <w:pPr>
              <w:rPr>
                <w:b/>
              </w:rPr>
            </w:pPr>
            <w:r w:rsidRPr="00175D17">
              <w:rPr>
                <w:b/>
              </w:rPr>
              <w:t>Water</w:t>
            </w:r>
          </w:p>
          <w:p w:rsidR="002F332D" w:rsidRDefault="002F332D" w:rsidP="00416E9D">
            <w:pPr>
              <w:rPr>
                <w:b/>
              </w:rPr>
            </w:pPr>
          </w:p>
          <w:p w:rsidR="002F332D" w:rsidRPr="00175D17"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bl>
    <w:p w:rsidR="002F332D" w:rsidRDefault="002F332D" w:rsidP="002F332D"/>
    <w:p w:rsidR="002F332D" w:rsidRDefault="002F332D" w:rsidP="002F332D">
      <w:pPr>
        <w:jc w:val="center"/>
        <w:rPr>
          <w:rFonts w:ascii="Monotype Corsiva" w:hAnsi="Monotype Corsiva"/>
          <w:b/>
          <w:sz w:val="36"/>
          <w:szCs w:val="36"/>
        </w:rPr>
      </w:pPr>
    </w:p>
    <w:p w:rsidR="002F332D" w:rsidRDefault="002F332D" w:rsidP="002F332D">
      <w:pPr>
        <w:jc w:val="center"/>
        <w:rPr>
          <w:rFonts w:ascii="Monotype Corsiva" w:hAnsi="Monotype Corsiva"/>
          <w:b/>
          <w:sz w:val="36"/>
          <w:szCs w:val="36"/>
        </w:rPr>
      </w:pPr>
      <w:r>
        <w:rPr>
          <w:rFonts w:ascii="Monotype Corsiva" w:hAnsi="Monotype Corsiva"/>
          <w:b/>
          <w:sz w:val="36"/>
          <w:szCs w:val="36"/>
        </w:rPr>
        <w:t>Related to Biogeochemical Cycles</w:t>
      </w:r>
    </w:p>
    <w:p w:rsidR="002F332D" w:rsidRPr="00175D17" w:rsidRDefault="002F332D" w:rsidP="002F332D"/>
    <w:tbl>
      <w:tblPr>
        <w:tblStyle w:val="TableGrid"/>
        <w:tblW w:w="0" w:type="auto"/>
        <w:tblLook w:val="01E0"/>
      </w:tblPr>
      <w:tblGrid>
        <w:gridCol w:w="1413"/>
        <w:gridCol w:w="2913"/>
        <w:gridCol w:w="2679"/>
        <w:gridCol w:w="2508"/>
      </w:tblGrid>
      <w:tr w:rsidR="002F332D" w:rsidRPr="00175D17" w:rsidTr="00416E9D">
        <w:tc>
          <w:tcPr>
            <w:tcW w:w="1413" w:type="dxa"/>
          </w:tcPr>
          <w:p w:rsidR="002F332D" w:rsidRPr="00175D17" w:rsidRDefault="002F332D" w:rsidP="00416E9D">
            <w:pPr>
              <w:rPr>
                <w:b/>
              </w:rPr>
            </w:pPr>
            <w:r w:rsidRPr="00175D17">
              <w:rPr>
                <w:b/>
              </w:rPr>
              <w:t>Name</w:t>
            </w:r>
          </w:p>
        </w:tc>
        <w:tc>
          <w:tcPr>
            <w:tcW w:w="2913" w:type="dxa"/>
          </w:tcPr>
          <w:p w:rsidR="002F332D" w:rsidRPr="00175D17" w:rsidRDefault="002F332D" w:rsidP="00416E9D">
            <w:pPr>
              <w:rPr>
                <w:b/>
              </w:rPr>
            </w:pPr>
            <w:r>
              <w:rPr>
                <w:b/>
              </w:rPr>
              <w:t>Components</w:t>
            </w:r>
          </w:p>
        </w:tc>
        <w:tc>
          <w:tcPr>
            <w:tcW w:w="2679" w:type="dxa"/>
          </w:tcPr>
          <w:p w:rsidR="002F332D" w:rsidRPr="00175D17" w:rsidRDefault="002F332D" w:rsidP="00416E9D">
            <w:pPr>
              <w:rPr>
                <w:b/>
              </w:rPr>
            </w:pPr>
            <w:r>
              <w:rPr>
                <w:b/>
              </w:rPr>
              <w:t>Cycle Flow</w:t>
            </w:r>
          </w:p>
        </w:tc>
        <w:tc>
          <w:tcPr>
            <w:tcW w:w="2508" w:type="dxa"/>
          </w:tcPr>
          <w:p w:rsidR="002F332D" w:rsidRPr="00175D17" w:rsidRDefault="002F332D" w:rsidP="00416E9D">
            <w:pPr>
              <w:rPr>
                <w:b/>
              </w:rPr>
            </w:pPr>
            <w:r>
              <w:rPr>
                <w:b/>
              </w:rPr>
              <w:t>Man’s Influence</w:t>
            </w:r>
          </w:p>
        </w:tc>
      </w:tr>
      <w:tr w:rsidR="002F332D" w:rsidTr="00416E9D">
        <w:tc>
          <w:tcPr>
            <w:tcW w:w="1413" w:type="dxa"/>
          </w:tcPr>
          <w:p w:rsidR="002F332D" w:rsidRDefault="002F332D" w:rsidP="00416E9D">
            <w:pPr>
              <w:rPr>
                <w:b/>
              </w:rPr>
            </w:pPr>
            <w:r>
              <w:rPr>
                <w:b/>
              </w:rPr>
              <w:t>Rock</w:t>
            </w:r>
          </w:p>
          <w:p w:rsidR="002F332D" w:rsidRDefault="002F332D" w:rsidP="00416E9D">
            <w:pPr>
              <w:rPr>
                <w:b/>
              </w:rPr>
            </w:pPr>
          </w:p>
          <w:p w:rsidR="002F332D" w:rsidRPr="00175D17"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r w:rsidR="002F332D" w:rsidTr="00416E9D">
        <w:tc>
          <w:tcPr>
            <w:tcW w:w="1413" w:type="dxa"/>
          </w:tcPr>
          <w:p w:rsidR="002F332D" w:rsidRDefault="002F332D" w:rsidP="00416E9D">
            <w:pPr>
              <w:rPr>
                <w:b/>
              </w:rPr>
            </w:pPr>
            <w:r>
              <w:rPr>
                <w:b/>
              </w:rPr>
              <w:t>Soil</w:t>
            </w:r>
          </w:p>
          <w:p w:rsidR="002F332D" w:rsidRDefault="002F332D" w:rsidP="00416E9D">
            <w:pPr>
              <w:rPr>
                <w:b/>
              </w:rPr>
            </w:pPr>
          </w:p>
          <w:p w:rsidR="002F332D" w:rsidRPr="00175D17" w:rsidRDefault="002F332D" w:rsidP="00416E9D">
            <w:pPr>
              <w:rPr>
                <w:b/>
              </w:rPr>
            </w:pPr>
          </w:p>
        </w:tc>
        <w:tc>
          <w:tcPr>
            <w:tcW w:w="2913" w:type="dxa"/>
          </w:tcPr>
          <w:p w:rsidR="002F332D" w:rsidRDefault="002F332D" w:rsidP="00416E9D"/>
        </w:tc>
        <w:tc>
          <w:tcPr>
            <w:tcW w:w="2679" w:type="dxa"/>
          </w:tcPr>
          <w:p w:rsidR="002F332D" w:rsidRDefault="002F332D" w:rsidP="00416E9D"/>
        </w:tc>
        <w:tc>
          <w:tcPr>
            <w:tcW w:w="2508" w:type="dxa"/>
          </w:tcPr>
          <w:p w:rsidR="002F332D" w:rsidRDefault="002F332D" w:rsidP="00416E9D"/>
        </w:tc>
      </w:tr>
    </w:tbl>
    <w:p w:rsidR="002F332D" w:rsidRDefault="002F332D" w:rsidP="002F332D">
      <w:pPr>
        <w:jc w:val="center"/>
      </w:pPr>
    </w:p>
    <w:p w:rsidR="002F332D" w:rsidRDefault="002F332D" w:rsidP="002F332D">
      <w:pPr>
        <w:jc w:val="center"/>
      </w:pPr>
    </w:p>
    <w:p w:rsidR="002F332D" w:rsidRDefault="002F332D" w:rsidP="002F332D"/>
    <w:p w:rsidR="002F332D" w:rsidRPr="00A31B60" w:rsidRDefault="002F332D" w:rsidP="002F332D">
      <w:pPr>
        <w:rPr>
          <w:b/>
          <w:sz w:val="28"/>
          <w:szCs w:val="28"/>
        </w:rPr>
      </w:pPr>
      <w:r>
        <w:rPr>
          <w:b/>
          <w:sz w:val="28"/>
          <w:szCs w:val="28"/>
        </w:rPr>
        <w:br w:type="page"/>
      </w:r>
      <w:r w:rsidRPr="00A31B60">
        <w:rPr>
          <w:b/>
          <w:sz w:val="28"/>
          <w:szCs w:val="28"/>
        </w:rPr>
        <w:lastRenderedPageBreak/>
        <w:t>Appendix A: The Metric System</w:t>
      </w:r>
    </w:p>
    <w:p w:rsidR="002F332D" w:rsidRPr="00CF6E28" w:rsidRDefault="002F332D" w:rsidP="002F332D"/>
    <w:p w:rsidR="002F332D" w:rsidRPr="00A31B60" w:rsidRDefault="002F332D" w:rsidP="002F332D">
      <w:pPr>
        <w:rPr>
          <w:b/>
        </w:rPr>
      </w:pPr>
      <w:r w:rsidRPr="00A31B60">
        <w:rPr>
          <w:b/>
        </w:rPr>
        <w:t>Metric Prefixes:</w:t>
      </w:r>
    </w:p>
    <w:p w:rsidR="002F332D" w:rsidRPr="00CF6E28" w:rsidRDefault="002F332D" w:rsidP="002F332D"/>
    <w:tbl>
      <w:tblPr>
        <w:tblStyle w:val="TableGrid"/>
        <w:tblW w:w="0" w:type="auto"/>
        <w:tblInd w:w="1476" w:type="dxa"/>
        <w:tblLook w:val="01E0"/>
      </w:tblPr>
      <w:tblGrid>
        <w:gridCol w:w="1036"/>
        <w:gridCol w:w="1697"/>
        <w:gridCol w:w="2236"/>
      </w:tblGrid>
      <w:tr w:rsidR="002F332D" w:rsidRPr="00331A6A" w:rsidTr="00416E9D">
        <w:tc>
          <w:tcPr>
            <w:tcW w:w="1036" w:type="dxa"/>
          </w:tcPr>
          <w:p w:rsidR="002F332D" w:rsidRPr="00331A6A" w:rsidRDefault="002F332D" w:rsidP="00416E9D">
            <w:pPr>
              <w:rPr>
                <w:b/>
              </w:rPr>
            </w:pPr>
            <w:r w:rsidRPr="00331A6A">
              <w:rPr>
                <w:b/>
              </w:rPr>
              <w:t>Prefix</w:t>
            </w:r>
          </w:p>
        </w:tc>
        <w:tc>
          <w:tcPr>
            <w:tcW w:w="1697" w:type="dxa"/>
          </w:tcPr>
          <w:p w:rsidR="002F332D" w:rsidRPr="00331A6A" w:rsidRDefault="002F332D" w:rsidP="00416E9D">
            <w:pPr>
              <w:rPr>
                <w:b/>
              </w:rPr>
            </w:pPr>
            <w:r>
              <w:rPr>
                <w:b/>
              </w:rPr>
              <w:t>Abbreviation</w:t>
            </w:r>
          </w:p>
        </w:tc>
        <w:tc>
          <w:tcPr>
            <w:tcW w:w="2236" w:type="dxa"/>
          </w:tcPr>
          <w:p w:rsidR="002F332D" w:rsidRPr="00331A6A" w:rsidRDefault="002F332D" w:rsidP="00416E9D">
            <w:pPr>
              <w:rPr>
                <w:b/>
              </w:rPr>
            </w:pPr>
            <w:r>
              <w:rPr>
                <w:b/>
              </w:rPr>
              <w:t>Scientific Notation</w:t>
            </w:r>
          </w:p>
        </w:tc>
      </w:tr>
      <w:tr w:rsidR="002F332D" w:rsidRPr="00331A6A" w:rsidTr="00416E9D">
        <w:tc>
          <w:tcPr>
            <w:tcW w:w="1036" w:type="dxa"/>
          </w:tcPr>
          <w:p w:rsidR="002F332D" w:rsidRPr="00331A6A" w:rsidRDefault="002F332D" w:rsidP="00416E9D">
            <w:r>
              <w:t>pico</w:t>
            </w:r>
          </w:p>
        </w:tc>
        <w:tc>
          <w:tcPr>
            <w:tcW w:w="1697" w:type="dxa"/>
          </w:tcPr>
          <w:p w:rsidR="002F332D" w:rsidRPr="00331A6A" w:rsidRDefault="002F332D" w:rsidP="00416E9D">
            <w:r>
              <w:t>p</w:t>
            </w:r>
          </w:p>
        </w:tc>
        <w:tc>
          <w:tcPr>
            <w:tcW w:w="2236" w:type="dxa"/>
          </w:tcPr>
          <w:p w:rsidR="002F332D" w:rsidRPr="00332FDE" w:rsidRDefault="002F332D" w:rsidP="00416E9D">
            <w:pPr>
              <w:rPr>
                <w:vertAlign w:val="superscript"/>
              </w:rPr>
            </w:pPr>
            <w:r>
              <w:t>1 x 10</w:t>
            </w:r>
            <w:r>
              <w:rPr>
                <w:vertAlign w:val="superscript"/>
              </w:rPr>
              <w:t>-12</w:t>
            </w:r>
          </w:p>
        </w:tc>
      </w:tr>
      <w:tr w:rsidR="002F332D" w:rsidRPr="00331A6A" w:rsidTr="00416E9D">
        <w:tc>
          <w:tcPr>
            <w:tcW w:w="1036" w:type="dxa"/>
          </w:tcPr>
          <w:p w:rsidR="002F332D" w:rsidRPr="00331A6A" w:rsidRDefault="002F332D" w:rsidP="00416E9D">
            <w:r>
              <w:t>nano</w:t>
            </w:r>
          </w:p>
        </w:tc>
        <w:tc>
          <w:tcPr>
            <w:tcW w:w="1697" w:type="dxa"/>
          </w:tcPr>
          <w:p w:rsidR="002F332D" w:rsidRPr="00331A6A" w:rsidRDefault="002F332D" w:rsidP="00416E9D">
            <w:r>
              <w:t>n</w:t>
            </w:r>
          </w:p>
        </w:tc>
        <w:tc>
          <w:tcPr>
            <w:tcW w:w="2236" w:type="dxa"/>
          </w:tcPr>
          <w:p w:rsidR="002F332D" w:rsidRPr="00331A6A" w:rsidRDefault="002F332D" w:rsidP="00416E9D">
            <w:r>
              <w:t>1 x 10</w:t>
            </w:r>
            <w:r>
              <w:rPr>
                <w:vertAlign w:val="superscript"/>
              </w:rPr>
              <w:t>-9</w:t>
            </w:r>
          </w:p>
        </w:tc>
      </w:tr>
      <w:tr w:rsidR="002F332D" w:rsidRPr="00331A6A" w:rsidTr="00416E9D">
        <w:tc>
          <w:tcPr>
            <w:tcW w:w="1036" w:type="dxa"/>
          </w:tcPr>
          <w:p w:rsidR="002F332D" w:rsidRPr="00331A6A" w:rsidRDefault="002F332D" w:rsidP="00416E9D">
            <w:r>
              <w:t>micro</w:t>
            </w:r>
          </w:p>
        </w:tc>
        <w:tc>
          <w:tcPr>
            <w:tcW w:w="1697" w:type="dxa"/>
          </w:tcPr>
          <w:p w:rsidR="002F332D" w:rsidRPr="00331A6A" w:rsidRDefault="002F332D" w:rsidP="00416E9D">
            <w:r>
              <w:t>μ</w:t>
            </w:r>
          </w:p>
        </w:tc>
        <w:tc>
          <w:tcPr>
            <w:tcW w:w="2236" w:type="dxa"/>
          </w:tcPr>
          <w:p w:rsidR="002F332D" w:rsidRPr="00331A6A" w:rsidRDefault="002F332D" w:rsidP="00416E9D">
            <w:r>
              <w:t>1 x 10</w:t>
            </w:r>
            <w:r>
              <w:rPr>
                <w:vertAlign w:val="superscript"/>
              </w:rPr>
              <w:t>-6</w:t>
            </w:r>
          </w:p>
        </w:tc>
      </w:tr>
      <w:tr w:rsidR="002F332D" w:rsidRPr="00331A6A" w:rsidTr="00416E9D">
        <w:tc>
          <w:tcPr>
            <w:tcW w:w="1036" w:type="dxa"/>
          </w:tcPr>
          <w:p w:rsidR="002F332D" w:rsidRPr="00331A6A" w:rsidRDefault="002F332D" w:rsidP="00416E9D">
            <w:r>
              <w:t>milli</w:t>
            </w:r>
          </w:p>
        </w:tc>
        <w:tc>
          <w:tcPr>
            <w:tcW w:w="1697" w:type="dxa"/>
          </w:tcPr>
          <w:p w:rsidR="002F332D" w:rsidRPr="00331A6A" w:rsidRDefault="002F332D" w:rsidP="00416E9D">
            <w:r>
              <w:t>m</w:t>
            </w:r>
          </w:p>
        </w:tc>
        <w:tc>
          <w:tcPr>
            <w:tcW w:w="2236" w:type="dxa"/>
          </w:tcPr>
          <w:p w:rsidR="002F332D" w:rsidRPr="00331A6A" w:rsidRDefault="002F332D" w:rsidP="00416E9D">
            <w:r>
              <w:t>1 x 10</w:t>
            </w:r>
            <w:r>
              <w:rPr>
                <w:vertAlign w:val="superscript"/>
              </w:rPr>
              <w:t>-3</w:t>
            </w:r>
          </w:p>
        </w:tc>
      </w:tr>
      <w:tr w:rsidR="002F332D" w:rsidRPr="00331A6A" w:rsidTr="00416E9D">
        <w:tc>
          <w:tcPr>
            <w:tcW w:w="1036" w:type="dxa"/>
          </w:tcPr>
          <w:p w:rsidR="002F332D" w:rsidRPr="00331A6A" w:rsidRDefault="002F332D" w:rsidP="00416E9D">
            <w:r>
              <w:t>centi</w:t>
            </w:r>
          </w:p>
        </w:tc>
        <w:tc>
          <w:tcPr>
            <w:tcW w:w="1697" w:type="dxa"/>
          </w:tcPr>
          <w:p w:rsidR="002F332D" w:rsidRPr="00331A6A" w:rsidRDefault="002F332D" w:rsidP="00416E9D">
            <w:r>
              <w:t>c</w:t>
            </w:r>
          </w:p>
        </w:tc>
        <w:tc>
          <w:tcPr>
            <w:tcW w:w="2236" w:type="dxa"/>
          </w:tcPr>
          <w:p w:rsidR="002F332D" w:rsidRPr="00331A6A" w:rsidRDefault="002F332D" w:rsidP="00416E9D">
            <w:r>
              <w:t>1 x 10</w:t>
            </w:r>
            <w:r>
              <w:rPr>
                <w:vertAlign w:val="superscript"/>
              </w:rPr>
              <w:t>-2</w:t>
            </w:r>
          </w:p>
        </w:tc>
      </w:tr>
      <w:tr w:rsidR="002F332D" w:rsidRPr="00331A6A" w:rsidTr="00416E9D">
        <w:tc>
          <w:tcPr>
            <w:tcW w:w="1036" w:type="dxa"/>
          </w:tcPr>
          <w:p w:rsidR="002F332D" w:rsidRPr="00331A6A" w:rsidRDefault="002F332D" w:rsidP="00416E9D">
            <w:r>
              <w:t>deci</w:t>
            </w:r>
          </w:p>
        </w:tc>
        <w:tc>
          <w:tcPr>
            <w:tcW w:w="1697" w:type="dxa"/>
          </w:tcPr>
          <w:p w:rsidR="002F332D" w:rsidRPr="00331A6A" w:rsidRDefault="002F332D" w:rsidP="00416E9D">
            <w:r>
              <w:t>d</w:t>
            </w:r>
          </w:p>
        </w:tc>
        <w:tc>
          <w:tcPr>
            <w:tcW w:w="2236" w:type="dxa"/>
          </w:tcPr>
          <w:p w:rsidR="002F332D" w:rsidRPr="00331A6A" w:rsidRDefault="002F332D" w:rsidP="00416E9D">
            <w:r>
              <w:t>1 x 10</w:t>
            </w:r>
            <w:r>
              <w:rPr>
                <w:vertAlign w:val="superscript"/>
              </w:rPr>
              <w:t>-1</w:t>
            </w:r>
          </w:p>
        </w:tc>
      </w:tr>
      <w:tr w:rsidR="002F332D" w:rsidRPr="00331A6A" w:rsidTr="00416E9D">
        <w:tc>
          <w:tcPr>
            <w:tcW w:w="1036" w:type="dxa"/>
          </w:tcPr>
          <w:p w:rsidR="002F332D" w:rsidRPr="00331A6A" w:rsidRDefault="002F332D" w:rsidP="00416E9D"/>
        </w:tc>
        <w:tc>
          <w:tcPr>
            <w:tcW w:w="1697" w:type="dxa"/>
          </w:tcPr>
          <w:p w:rsidR="002F332D" w:rsidRPr="00331A6A" w:rsidRDefault="002F332D" w:rsidP="00416E9D"/>
        </w:tc>
        <w:tc>
          <w:tcPr>
            <w:tcW w:w="2236" w:type="dxa"/>
          </w:tcPr>
          <w:p w:rsidR="002F332D" w:rsidRPr="00331A6A" w:rsidRDefault="002F332D" w:rsidP="00416E9D">
            <w:r>
              <w:t>1 x 10</w:t>
            </w:r>
          </w:p>
        </w:tc>
      </w:tr>
      <w:tr w:rsidR="002F332D" w:rsidRPr="00331A6A" w:rsidTr="00416E9D">
        <w:tc>
          <w:tcPr>
            <w:tcW w:w="1036" w:type="dxa"/>
          </w:tcPr>
          <w:p w:rsidR="002F332D" w:rsidRPr="00A31B60" w:rsidRDefault="002F332D" w:rsidP="00416E9D">
            <w:pPr>
              <w:rPr>
                <w:vertAlign w:val="superscript"/>
              </w:rPr>
            </w:pPr>
            <w:r>
              <w:t>deca</w:t>
            </w:r>
            <w:r>
              <w:rPr>
                <w:vertAlign w:val="superscript"/>
              </w:rPr>
              <w:t>1</w:t>
            </w:r>
          </w:p>
        </w:tc>
        <w:tc>
          <w:tcPr>
            <w:tcW w:w="1697" w:type="dxa"/>
          </w:tcPr>
          <w:p w:rsidR="002F332D" w:rsidRPr="00331A6A" w:rsidRDefault="002F332D" w:rsidP="00416E9D">
            <w:r>
              <w:t>da</w:t>
            </w:r>
          </w:p>
        </w:tc>
        <w:tc>
          <w:tcPr>
            <w:tcW w:w="2236" w:type="dxa"/>
          </w:tcPr>
          <w:p w:rsidR="002F332D" w:rsidRPr="00332FDE" w:rsidRDefault="002F332D" w:rsidP="00416E9D">
            <w:pPr>
              <w:rPr>
                <w:vertAlign w:val="superscript"/>
              </w:rPr>
            </w:pPr>
            <w:r>
              <w:t>1 x 10</w:t>
            </w:r>
            <w:r>
              <w:rPr>
                <w:vertAlign w:val="superscript"/>
              </w:rPr>
              <w:t>1</w:t>
            </w:r>
          </w:p>
        </w:tc>
      </w:tr>
      <w:tr w:rsidR="002F332D" w:rsidRPr="00331A6A" w:rsidTr="00416E9D">
        <w:tc>
          <w:tcPr>
            <w:tcW w:w="1036" w:type="dxa"/>
          </w:tcPr>
          <w:p w:rsidR="002F332D" w:rsidRPr="00331A6A" w:rsidRDefault="002F332D" w:rsidP="00416E9D">
            <w:r>
              <w:t>hecto</w:t>
            </w:r>
          </w:p>
        </w:tc>
        <w:tc>
          <w:tcPr>
            <w:tcW w:w="1697" w:type="dxa"/>
          </w:tcPr>
          <w:p w:rsidR="002F332D" w:rsidRPr="00331A6A" w:rsidRDefault="002F332D" w:rsidP="00416E9D">
            <w:r>
              <w:t>h</w:t>
            </w:r>
          </w:p>
        </w:tc>
        <w:tc>
          <w:tcPr>
            <w:tcW w:w="2236" w:type="dxa"/>
          </w:tcPr>
          <w:p w:rsidR="002F332D" w:rsidRPr="00331A6A" w:rsidRDefault="002F332D" w:rsidP="00416E9D">
            <w:r>
              <w:t>1 x 10</w:t>
            </w:r>
            <w:r>
              <w:rPr>
                <w:vertAlign w:val="superscript"/>
              </w:rPr>
              <w:t>2</w:t>
            </w:r>
          </w:p>
        </w:tc>
      </w:tr>
      <w:tr w:rsidR="002F332D" w:rsidRPr="00331A6A" w:rsidTr="00416E9D">
        <w:tc>
          <w:tcPr>
            <w:tcW w:w="1036" w:type="dxa"/>
          </w:tcPr>
          <w:p w:rsidR="002F332D" w:rsidRPr="00331A6A" w:rsidRDefault="002F332D" w:rsidP="00416E9D">
            <w:r>
              <w:t>k</w:t>
            </w:r>
            <w:r w:rsidRPr="00331A6A">
              <w:t>ilo</w:t>
            </w:r>
          </w:p>
        </w:tc>
        <w:tc>
          <w:tcPr>
            <w:tcW w:w="1697" w:type="dxa"/>
          </w:tcPr>
          <w:p w:rsidR="002F332D" w:rsidRPr="00A31B60" w:rsidRDefault="002F332D" w:rsidP="00416E9D">
            <w:pPr>
              <w:rPr>
                <w:vertAlign w:val="superscript"/>
              </w:rPr>
            </w:pPr>
            <w:r>
              <w:t>k</w:t>
            </w:r>
            <w:r>
              <w:rPr>
                <w:vertAlign w:val="superscript"/>
              </w:rPr>
              <w:t>2</w:t>
            </w:r>
          </w:p>
        </w:tc>
        <w:tc>
          <w:tcPr>
            <w:tcW w:w="2236" w:type="dxa"/>
          </w:tcPr>
          <w:p w:rsidR="002F332D" w:rsidRPr="00331A6A" w:rsidRDefault="002F332D" w:rsidP="00416E9D">
            <w:r>
              <w:t>1 x 10</w:t>
            </w:r>
            <w:r>
              <w:rPr>
                <w:vertAlign w:val="superscript"/>
              </w:rPr>
              <w:t>3</w:t>
            </w:r>
          </w:p>
        </w:tc>
      </w:tr>
      <w:tr w:rsidR="002F332D" w:rsidRPr="00331A6A" w:rsidTr="00416E9D">
        <w:tc>
          <w:tcPr>
            <w:tcW w:w="1036" w:type="dxa"/>
          </w:tcPr>
          <w:p w:rsidR="002F332D" w:rsidRPr="00331A6A" w:rsidRDefault="002F332D" w:rsidP="00416E9D">
            <w:r>
              <w:t>m</w:t>
            </w:r>
            <w:r w:rsidRPr="00331A6A">
              <w:t>ega</w:t>
            </w:r>
          </w:p>
        </w:tc>
        <w:tc>
          <w:tcPr>
            <w:tcW w:w="1697" w:type="dxa"/>
          </w:tcPr>
          <w:p w:rsidR="002F332D" w:rsidRPr="00331A6A" w:rsidRDefault="002F332D" w:rsidP="00416E9D">
            <w:r>
              <w:t>M</w:t>
            </w:r>
          </w:p>
        </w:tc>
        <w:tc>
          <w:tcPr>
            <w:tcW w:w="2236" w:type="dxa"/>
          </w:tcPr>
          <w:p w:rsidR="002F332D" w:rsidRPr="00331A6A" w:rsidRDefault="002F332D" w:rsidP="00416E9D">
            <w:r>
              <w:t>1 x 10</w:t>
            </w:r>
            <w:r>
              <w:rPr>
                <w:vertAlign w:val="superscript"/>
              </w:rPr>
              <w:t>6</w:t>
            </w:r>
          </w:p>
        </w:tc>
      </w:tr>
      <w:tr w:rsidR="002F332D" w:rsidRPr="00331A6A" w:rsidTr="00416E9D">
        <w:tc>
          <w:tcPr>
            <w:tcW w:w="1036" w:type="dxa"/>
          </w:tcPr>
          <w:p w:rsidR="002F332D" w:rsidRPr="00331A6A" w:rsidRDefault="002F332D" w:rsidP="00416E9D">
            <w:r>
              <w:t>g</w:t>
            </w:r>
            <w:r w:rsidRPr="00331A6A">
              <w:t>iga</w:t>
            </w:r>
          </w:p>
        </w:tc>
        <w:tc>
          <w:tcPr>
            <w:tcW w:w="1697" w:type="dxa"/>
          </w:tcPr>
          <w:p w:rsidR="002F332D" w:rsidRPr="00331A6A" w:rsidRDefault="002F332D" w:rsidP="00416E9D">
            <w:r>
              <w:t>G</w:t>
            </w:r>
          </w:p>
        </w:tc>
        <w:tc>
          <w:tcPr>
            <w:tcW w:w="2236" w:type="dxa"/>
          </w:tcPr>
          <w:p w:rsidR="002F332D" w:rsidRPr="00331A6A" w:rsidRDefault="002F332D" w:rsidP="00416E9D">
            <w:r>
              <w:t>1 x 10</w:t>
            </w:r>
            <w:r>
              <w:rPr>
                <w:vertAlign w:val="superscript"/>
              </w:rPr>
              <w:t>9</w:t>
            </w:r>
          </w:p>
        </w:tc>
      </w:tr>
      <w:tr w:rsidR="002F332D" w:rsidRPr="00331A6A" w:rsidTr="00416E9D">
        <w:tc>
          <w:tcPr>
            <w:tcW w:w="1036" w:type="dxa"/>
          </w:tcPr>
          <w:p w:rsidR="002F332D" w:rsidRPr="00331A6A" w:rsidRDefault="002F332D" w:rsidP="00416E9D">
            <w:r>
              <w:t>t</w:t>
            </w:r>
            <w:r w:rsidRPr="00331A6A">
              <w:t>era</w:t>
            </w:r>
          </w:p>
        </w:tc>
        <w:tc>
          <w:tcPr>
            <w:tcW w:w="1697" w:type="dxa"/>
          </w:tcPr>
          <w:p w:rsidR="002F332D" w:rsidRPr="00331A6A" w:rsidRDefault="002F332D" w:rsidP="00416E9D">
            <w:r>
              <w:t>T</w:t>
            </w:r>
          </w:p>
        </w:tc>
        <w:tc>
          <w:tcPr>
            <w:tcW w:w="2236" w:type="dxa"/>
          </w:tcPr>
          <w:p w:rsidR="002F332D" w:rsidRPr="00331A6A" w:rsidRDefault="002F332D" w:rsidP="00416E9D">
            <w:r>
              <w:t>1 x 10</w:t>
            </w:r>
            <w:r>
              <w:rPr>
                <w:vertAlign w:val="superscript"/>
              </w:rPr>
              <w:t>12</w:t>
            </w:r>
          </w:p>
        </w:tc>
      </w:tr>
    </w:tbl>
    <w:p w:rsidR="002F332D" w:rsidRPr="00CF6E28" w:rsidRDefault="002F332D" w:rsidP="002F332D"/>
    <w:p w:rsidR="002F332D" w:rsidRDefault="002F332D" w:rsidP="002F332D">
      <w:r>
        <w:t>1: in US will see deka</w:t>
      </w:r>
    </w:p>
    <w:p w:rsidR="002F332D" w:rsidRDefault="002F332D" w:rsidP="002F332D">
      <w:r>
        <w:t>2: will sometimes see K</w:t>
      </w:r>
    </w:p>
    <w:p w:rsidR="002F332D" w:rsidRDefault="002F332D" w:rsidP="002F332D"/>
    <w:p w:rsidR="002F332D" w:rsidRDefault="002F332D" w:rsidP="002F332D">
      <w:r>
        <w:t>The following prefixes are not used often: deci, deca and hecto</w:t>
      </w:r>
    </w:p>
    <w:p w:rsidR="002F332D" w:rsidRPr="00CF6E28" w:rsidRDefault="002F332D" w:rsidP="002F332D"/>
    <w:p w:rsidR="002F332D" w:rsidRPr="00CF6E28" w:rsidRDefault="002F332D" w:rsidP="002F332D">
      <w:pPr>
        <w:rPr>
          <w:b/>
        </w:rPr>
      </w:pPr>
      <w:r w:rsidRPr="00CF6E28">
        <w:rPr>
          <w:b/>
        </w:rPr>
        <w:t>Distance</w:t>
      </w:r>
    </w:p>
    <w:p w:rsidR="002F332D" w:rsidRPr="00CF6E28" w:rsidRDefault="002F332D" w:rsidP="002F332D"/>
    <w:p w:rsidR="002F332D" w:rsidRDefault="002F332D" w:rsidP="002F332D">
      <w:r>
        <w:t xml:space="preserve">The major unit of measurement for distance is the </w:t>
      </w:r>
      <w:r>
        <w:rPr>
          <w:b/>
        </w:rPr>
        <w:t>METER</w:t>
      </w:r>
      <w:r>
        <w:t xml:space="preserve">, in comparison to our system of measurement, it is approximately 1 yard.  The abbreviation for the meter is </w:t>
      </w:r>
      <w:r>
        <w:rPr>
          <w:b/>
        </w:rPr>
        <w:t>m</w:t>
      </w:r>
      <w:r>
        <w:t>.  Here are some common units of measurement and their conversion between the two systems.</w:t>
      </w:r>
    </w:p>
    <w:p w:rsidR="002F332D" w:rsidRDefault="002F332D" w:rsidP="002F332D"/>
    <w:tbl>
      <w:tblPr>
        <w:tblStyle w:val="TableGrid"/>
        <w:tblW w:w="0" w:type="auto"/>
        <w:tblInd w:w="1476" w:type="dxa"/>
        <w:tblLook w:val="01E0"/>
      </w:tblPr>
      <w:tblGrid>
        <w:gridCol w:w="3151"/>
        <w:gridCol w:w="2418"/>
      </w:tblGrid>
      <w:tr w:rsidR="002F332D" w:rsidRPr="00332FDE" w:rsidTr="00416E9D">
        <w:tc>
          <w:tcPr>
            <w:tcW w:w="3151" w:type="dxa"/>
          </w:tcPr>
          <w:p w:rsidR="002F332D" w:rsidRPr="00332FDE" w:rsidRDefault="002F332D" w:rsidP="00416E9D">
            <w:pPr>
              <w:rPr>
                <w:b/>
              </w:rPr>
            </w:pPr>
            <w:r w:rsidRPr="00332FDE">
              <w:rPr>
                <w:b/>
              </w:rPr>
              <w:t>Metric</w:t>
            </w:r>
          </w:p>
        </w:tc>
        <w:tc>
          <w:tcPr>
            <w:tcW w:w="2418" w:type="dxa"/>
          </w:tcPr>
          <w:p w:rsidR="002F332D" w:rsidRPr="00332FDE" w:rsidRDefault="002F332D" w:rsidP="00416E9D">
            <w:pPr>
              <w:rPr>
                <w:b/>
              </w:rPr>
            </w:pPr>
            <w:smartTag w:uri="urn:schemas-microsoft-com:office:smarttags" w:element="place">
              <w:smartTag w:uri="urn:schemas-microsoft-com:office:smarttags" w:element="country-region">
                <w:r>
                  <w:rPr>
                    <w:b/>
                  </w:rPr>
                  <w:t>United States</w:t>
                </w:r>
              </w:smartTag>
            </w:smartTag>
          </w:p>
        </w:tc>
      </w:tr>
      <w:tr w:rsidR="002F332D" w:rsidTr="00416E9D">
        <w:tc>
          <w:tcPr>
            <w:tcW w:w="3151" w:type="dxa"/>
          </w:tcPr>
          <w:p w:rsidR="002F332D" w:rsidRDefault="002F332D" w:rsidP="00416E9D">
            <w:r>
              <w:t>1 millimeter (mm) = 0.039 in</w:t>
            </w:r>
          </w:p>
        </w:tc>
        <w:tc>
          <w:tcPr>
            <w:tcW w:w="2418" w:type="dxa"/>
          </w:tcPr>
          <w:p w:rsidR="002F332D" w:rsidRDefault="002F332D" w:rsidP="00416E9D">
            <w:r>
              <w:t>1 inch (in) = 2.54 cm</w:t>
            </w:r>
          </w:p>
        </w:tc>
      </w:tr>
      <w:tr w:rsidR="002F332D" w:rsidTr="00416E9D">
        <w:tc>
          <w:tcPr>
            <w:tcW w:w="3151" w:type="dxa"/>
          </w:tcPr>
          <w:p w:rsidR="002F332D" w:rsidRDefault="002F332D" w:rsidP="00416E9D">
            <w:r>
              <w:t>1 centimeter (cm) = 0.39 in</w:t>
            </w:r>
          </w:p>
        </w:tc>
        <w:tc>
          <w:tcPr>
            <w:tcW w:w="2418" w:type="dxa"/>
          </w:tcPr>
          <w:p w:rsidR="002F332D" w:rsidRDefault="002F332D" w:rsidP="00416E9D">
            <w:r>
              <w:t>1 foot (ft) = 30.48 cm</w:t>
            </w:r>
          </w:p>
        </w:tc>
      </w:tr>
      <w:tr w:rsidR="002F332D" w:rsidTr="00416E9D">
        <w:tc>
          <w:tcPr>
            <w:tcW w:w="3151" w:type="dxa"/>
          </w:tcPr>
          <w:p w:rsidR="002F332D" w:rsidRDefault="002F332D" w:rsidP="00416E9D">
            <w:r>
              <w:t>1 meter (m) = 1.09 yards</w:t>
            </w:r>
          </w:p>
        </w:tc>
        <w:tc>
          <w:tcPr>
            <w:tcW w:w="2418" w:type="dxa"/>
          </w:tcPr>
          <w:p w:rsidR="002F332D" w:rsidRDefault="002F332D" w:rsidP="00416E9D">
            <w:r>
              <w:t>1 yard = 0.091 m</w:t>
            </w:r>
          </w:p>
        </w:tc>
      </w:tr>
      <w:tr w:rsidR="002F332D" w:rsidTr="00416E9D">
        <w:tc>
          <w:tcPr>
            <w:tcW w:w="3151" w:type="dxa"/>
          </w:tcPr>
          <w:p w:rsidR="002F332D" w:rsidRDefault="002F332D" w:rsidP="00416E9D">
            <w:r>
              <w:t>1 kilometer (km) = 0.62 mile</w:t>
            </w:r>
          </w:p>
        </w:tc>
        <w:tc>
          <w:tcPr>
            <w:tcW w:w="2418" w:type="dxa"/>
          </w:tcPr>
          <w:p w:rsidR="002F332D" w:rsidRDefault="002F332D" w:rsidP="00416E9D">
            <w:r>
              <w:t>1 mile = 1.61 km</w:t>
            </w:r>
          </w:p>
        </w:tc>
      </w:tr>
    </w:tbl>
    <w:p w:rsidR="002F332D" w:rsidRPr="00331A6A" w:rsidRDefault="002F332D" w:rsidP="002F332D"/>
    <w:p w:rsidR="002F332D" w:rsidRPr="00CF6E28" w:rsidRDefault="002F332D" w:rsidP="002F332D"/>
    <w:p w:rsidR="002F332D" w:rsidRPr="00CF6E28" w:rsidRDefault="002F332D" w:rsidP="002F332D">
      <w:pPr>
        <w:rPr>
          <w:b/>
        </w:rPr>
      </w:pPr>
      <w:r w:rsidRPr="00CF6E28">
        <w:rPr>
          <w:b/>
        </w:rPr>
        <w:t>Volume</w:t>
      </w:r>
    </w:p>
    <w:p w:rsidR="002F332D" w:rsidRPr="00CF6E28" w:rsidRDefault="002F332D" w:rsidP="002F332D"/>
    <w:p w:rsidR="002F332D" w:rsidRDefault="002F332D" w:rsidP="002F332D">
      <w:r>
        <w:t xml:space="preserve">The major unit of measurement for distance is the </w:t>
      </w:r>
      <w:r>
        <w:rPr>
          <w:b/>
        </w:rPr>
        <w:t>LITER</w:t>
      </w:r>
      <w:r>
        <w:t xml:space="preserve">, in comparison to our system of measurement, it is approximately 1 quart.  The abbreviation for the liter is </w:t>
      </w:r>
      <w:r>
        <w:rPr>
          <w:b/>
        </w:rPr>
        <w:t>l or L</w:t>
      </w:r>
      <w:r>
        <w:t>, the lower case was more prevalent until the use of computers, the upper case is more common today but students need to know both.  Here are some common units of measurement and their conversion between the two systems.</w:t>
      </w:r>
    </w:p>
    <w:p w:rsidR="002F332D" w:rsidRDefault="002F332D" w:rsidP="002F332D"/>
    <w:tbl>
      <w:tblPr>
        <w:tblStyle w:val="TableGrid"/>
        <w:tblW w:w="0" w:type="auto"/>
        <w:tblInd w:w="1476" w:type="dxa"/>
        <w:tblLook w:val="01E0"/>
      </w:tblPr>
      <w:tblGrid>
        <w:gridCol w:w="3151"/>
        <w:gridCol w:w="3127"/>
      </w:tblGrid>
      <w:tr w:rsidR="002F332D" w:rsidRPr="00332FDE" w:rsidTr="00416E9D">
        <w:tc>
          <w:tcPr>
            <w:tcW w:w="3151" w:type="dxa"/>
          </w:tcPr>
          <w:p w:rsidR="002F332D" w:rsidRPr="00332FDE" w:rsidRDefault="002F332D" w:rsidP="00416E9D">
            <w:pPr>
              <w:rPr>
                <w:b/>
              </w:rPr>
            </w:pPr>
            <w:r w:rsidRPr="00332FDE">
              <w:rPr>
                <w:b/>
              </w:rPr>
              <w:lastRenderedPageBreak/>
              <w:t>Metric</w:t>
            </w:r>
          </w:p>
        </w:tc>
        <w:tc>
          <w:tcPr>
            <w:tcW w:w="3127" w:type="dxa"/>
          </w:tcPr>
          <w:p w:rsidR="002F332D" w:rsidRPr="00332FDE" w:rsidRDefault="002F332D" w:rsidP="00416E9D">
            <w:pPr>
              <w:rPr>
                <w:b/>
              </w:rPr>
            </w:pPr>
            <w:smartTag w:uri="urn:schemas-microsoft-com:office:smarttags" w:element="place">
              <w:smartTag w:uri="urn:schemas-microsoft-com:office:smarttags" w:element="country-region">
                <w:r>
                  <w:rPr>
                    <w:b/>
                  </w:rPr>
                  <w:t>United States</w:t>
                </w:r>
              </w:smartTag>
            </w:smartTag>
          </w:p>
        </w:tc>
      </w:tr>
      <w:tr w:rsidR="002F332D" w:rsidTr="00416E9D">
        <w:tc>
          <w:tcPr>
            <w:tcW w:w="3151" w:type="dxa"/>
          </w:tcPr>
          <w:p w:rsidR="002F332D" w:rsidRDefault="002F332D" w:rsidP="00416E9D">
            <w:r>
              <w:t xml:space="preserve">1 milliliter (mL) = </w:t>
            </w:r>
          </w:p>
        </w:tc>
        <w:tc>
          <w:tcPr>
            <w:tcW w:w="3127" w:type="dxa"/>
          </w:tcPr>
          <w:p w:rsidR="002F332D" w:rsidRDefault="002F332D" w:rsidP="00416E9D">
            <w:r>
              <w:t>1 ounce (oz) =</w:t>
            </w:r>
          </w:p>
        </w:tc>
      </w:tr>
      <w:tr w:rsidR="002F332D" w:rsidTr="00416E9D">
        <w:tc>
          <w:tcPr>
            <w:tcW w:w="3151" w:type="dxa"/>
          </w:tcPr>
          <w:p w:rsidR="002F332D" w:rsidRDefault="002F332D" w:rsidP="00416E9D"/>
        </w:tc>
        <w:tc>
          <w:tcPr>
            <w:tcW w:w="3127" w:type="dxa"/>
          </w:tcPr>
          <w:p w:rsidR="002F332D" w:rsidRDefault="002F332D" w:rsidP="00416E9D">
            <w:r>
              <w:t>1 cup = 8 oz =</w:t>
            </w:r>
          </w:p>
        </w:tc>
      </w:tr>
      <w:tr w:rsidR="002F332D" w:rsidTr="00416E9D">
        <w:tc>
          <w:tcPr>
            <w:tcW w:w="3151" w:type="dxa"/>
          </w:tcPr>
          <w:p w:rsidR="002F332D" w:rsidRDefault="002F332D" w:rsidP="00416E9D">
            <w:r>
              <w:t>1 liter (L) = 1.06 quarts (qt)</w:t>
            </w:r>
          </w:p>
        </w:tc>
        <w:tc>
          <w:tcPr>
            <w:tcW w:w="3127" w:type="dxa"/>
          </w:tcPr>
          <w:p w:rsidR="002F332D" w:rsidRDefault="002F332D" w:rsidP="00416E9D">
            <w:r>
              <w:t>1 pint = 2 cups =</w:t>
            </w:r>
          </w:p>
        </w:tc>
      </w:tr>
      <w:tr w:rsidR="002F332D" w:rsidTr="00416E9D">
        <w:tc>
          <w:tcPr>
            <w:tcW w:w="3151" w:type="dxa"/>
          </w:tcPr>
          <w:p w:rsidR="002F332D" w:rsidRDefault="002F332D" w:rsidP="00416E9D">
            <w:r>
              <w:t xml:space="preserve">1 kiloliter (kL) = </w:t>
            </w:r>
          </w:p>
        </w:tc>
        <w:tc>
          <w:tcPr>
            <w:tcW w:w="3127" w:type="dxa"/>
          </w:tcPr>
          <w:p w:rsidR="002F332D" w:rsidRDefault="002F332D" w:rsidP="00416E9D">
            <w:r>
              <w:t>1 quart = 2 pints = 0.95 liters</w:t>
            </w:r>
          </w:p>
        </w:tc>
      </w:tr>
    </w:tbl>
    <w:p w:rsidR="002F332D" w:rsidRPr="00331A6A" w:rsidRDefault="002F332D" w:rsidP="002F332D"/>
    <w:p w:rsidR="002F332D" w:rsidRPr="00CF6E28" w:rsidRDefault="002F332D" w:rsidP="002F332D"/>
    <w:p w:rsidR="002F332D" w:rsidRPr="00CF6E28" w:rsidRDefault="002F332D" w:rsidP="002F332D"/>
    <w:p w:rsidR="002F332D" w:rsidRPr="00CF6E28" w:rsidRDefault="002F332D" w:rsidP="002F332D">
      <w:pPr>
        <w:rPr>
          <w:b/>
        </w:rPr>
      </w:pPr>
      <w:r w:rsidRPr="00CF6E28">
        <w:rPr>
          <w:b/>
        </w:rPr>
        <w:t>Mass</w:t>
      </w:r>
    </w:p>
    <w:p w:rsidR="002F332D" w:rsidRPr="00CF6E28" w:rsidRDefault="002F332D" w:rsidP="002F332D"/>
    <w:p w:rsidR="002F332D" w:rsidRPr="00CF6E28" w:rsidRDefault="002F332D" w:rsidP="002F332D">
      <w:r w:rsidRPr="00CF6E28">
        <w:t>gram</w:t>
      </w:r>
    </w:p>
    <w:p w:rsidR="002F332D" w:rsidRPr="00CF6E28" w:rsidRDefault="002F332D" w:rsidP="002F332D"/>
    <w:p w:rsidR="002F332D" w:rsidRPr="00CF6E28" w:rsidRDefault="002F332D" w:rsidP="002F332D"/>
    <w:p w:rsidR="002F332D" w:rsidRPr="00CF6E28" w:rsidRDefault="002F332D" w:rsidP="002F332D">
      <w:pPr>
        <w:rPr>
          <w:b/>
        </w:rPr>
      </w:pPr>
      <w:r w:rsidRPr="00CF6E28">
        <w:rPr>
          <w:b/>
        </w:rPr>
        <w:t>Area</w:t>
      </w:r>
    </w:p>
    <w:p w:rsidR="002F332D" w:rsidRPr="00CF6E28" w:rsidRDefault="002F332D" w:rsidP="002F332D"/>
    <w:p w:rsidR="002F332D" w:rsidRPr="00CF6E28" w:rsidRDefault="002F332D" w:rsidP="002F332D">
      <w:r w:rsidRPr="00CF6E28">
        <w:t>centimeter square</w:t>
      </w:r>
    </w:p>
    <w:p w:rsidR="002F332D" w:rsidRPr="00CF6E28" w:rsidRDefault="002F332D" w:rsidP="002F332D"/>
    <w:p w:rsidR="002F332D" w:rsidRPr="00CF6E28" w:rsidRDefault="002F332D" w:rsidP="002F332D">
      <w:r w:rsidRPr="00CF6E28">
        <w:t>meter square</w:t>
      </w:r>
    </w:p>
    <w:p w:rsidR="002F332D" w:rsidRPr="00CF6E28" w:rsidRDefault="002F332D" w:rsidP="002F332D"/>
    <w:p w:rsidR="002F332D" w:rsidRPr="00CF6E28" w:rsidRDefault="002F332D" w:rsidP="002F332D">
      <w:r w:rsidRPr="00CF6E28">
        <w:t>hectare</w:t>
      </w:r>
    </w:p>
    <w:p w:rsidR="002F332D" w:rsidRPr="00CF6E28" w:rsidRDefault="002F332D" w:rsidP="002F332D"/>
    <w:p w:rsidR="002F332D" w:rsidRDefault="002F332D" w:rsidP="002F332D">
      <w:pPr>
        <w:rPr>
          <w:b/>
        </w:rPr>
      </w:pPr>
    </w:p>
    <w:p w:rsidR="002F332D" w:rsidRPr="00CF6E28" w:rsidRDefault="002F332D" w:rsidP="002F332D">
      <w:pPr>
        <w:rPr>
          <w:b/>
        </w:rPr>
      </w:pPr>
      <w:r w:rsidRPr="00CF6E28">
        <w:rPr>
          <w:b/>
        </w:rPr>
        <w:t>Temperature</w:t>
      </w:r>
    </w:p>
    <w:p w:rsidR="002F332D" w:rsidRPr="00CF6E28" w:rsidRDefault="002F332D" w:rsidP="002F332D"/>
    <w:p w:rsidR="002F332D" w:rsidRPr="00CF6E28" w:rsidRDefault="002F332D" w:rsidP="002F332D">
      <w:r w:rsidRPr="00CF6E28">
        <w:t>Celsius</w:t>
      </w:r>
      <w:r>
        <w:t xml:space="preserve"> (°C) = 5/9 (°F – 32 °F), by definition, water boils at 100 °C and freezes at 0 °C</w:t>
      </w:r>
    </w:p>
    <w:p w:rsidR="002F332D" w:rsidRPr="00CF6E28" w:rsidRDefault="002F332D" w:rsidP="002F332D"/>
    <w:p w:rsidR="002F332D" w:rsidRPr="00CF6E28" w:rsidRDefault="002F332D" w:rsidP="002F332D">
      <w:r w:rsidRPr="00CF6E28">
        <w:t>Fahrenheit</w:t>
      </w:r>
      <w:r>
        <w:t xml:space="preserve"> (°F) = (9/5 °C) + 32 °F</w:t>
      </w:r>
    </w:p>
    <w:p w:rsidR="002F332D" w:rsidRPr="00CF6E28" w:rsidRDefault="002F332D" w:rsidP="002F332D"/>
    <w:p w:rsidR="002F332D" w:rsidRPr="00CF6E28" w:rsidRDefault="002F332D" w:rsidP="002F332D">
      <w:r w:rsidRPr="00CF6E28">
        <w:t>Kelvin</w:t>
      </w:r>
      <w:r>
        <w:t xml:space="preserve"> (K) = absolute zero = -273.15 °C</w:t>
      </w:r>
    </w:p>
    <w:p w:rsidR="002F332D" w:rsidRPr="00CF6E28" w:rsidRDefault="002F332D" w:rsidP="002F332D"/>
    <w:p w:rsidR="002F332D" w:rsidRDefault="002F332D" w:rsidP="002F332D">
      <w:r>
        <w:t xml:space="preserve">  Room Temperature = 72 °F = 23 °C</w:t>
      </w:r>
    </w:p>
    <w:p w:rsidR="002F332D" w:rsidRPr="00CF6E28" w:rsidRDefault="002F332D" w:rsidP="002F332D"/>
    <w:p w:rsidR="002F332D" w:rsidRDefault="002F332D" w:rsidP="002F332D"/>
    <w:p w:rsidR="002F332D" w:rsidRDefault="002F332D" w:rsidP="002F332D"/>
    <w:p w:rsidR="002F332D" w:rsidRPr="00CF6E28" w:rsidRDefault="002F332D" w:rsidP="002F332D">
      <w:pPr>
        <w:rPr>
          <w:b/>
        </w:rPr>
      </w:pPr>
      <w:r w:rsidRPr="00CF6E28">
        <w:br w:type="page"/>
      </w:r>
      <w:r w:rsidRPr="00CF6E28">
        <w:rPr>
          <w:b/>
        </w:rPr>
        <w:lastRenderedPageBreak/>
        <w:t xml:space="preserve">Appendix </w:t>
      </w:r>
      <w:r>
        <w:rPr>
          <w:b/>
        </w:rPr>
        <w:t>B:</w:t>
      </w:r>
      <w:r w:rsidRPr="00CF6E28">
        <w:rPr>
          <w:b/>
        </w:rPr>
        <w:t xml:space="preserve"> Energy Units and Terms</w:t>
      </w:r>
    </w:p>
    <w:p w:rsidR="002F332D" w:rsidRPr="00CF6E28" w:rsidRDefault="002F332D" w:rsidP="002F332D">
      <w:pPr>
        <w:jc w:val="center"/>
      </w:pPr>
    </w:p>
    <w:p w:rsidR="002F332D" w:rsidRPr="00CF6E28" w:rsidRDefault="002F332D" w:rsidP="002F332D">
      <w:r w:rsidRPr="00CF6E28">
        <w:t>The numbers here are the actual numbers, for the exam numbers are rounded for easy calculations as students can not use calculators.  For example, 1 kwh = 3413 BTU’s, where as for the exam they use 3400 BTU’s.</w:t>
      </w:r>
    </w:p>
    <w:p w:rsidR="002F332D" w:rsidRPr="00CF6E28" w:rsidRDefault="002F332D" w:rsidP="002F332D"/>
    <w:p w:rsidR="002F332D" w:rsidRPr="00CF6E28" w:rsidRDefault="002F332D" w:rsidP="002F332D">
      <w:pPr>
        <w:numPr>
          <w:ilvl w:val="0"/>
          <w:numId w:val="4"/>
        </w:numPr>
      </w:pPr>
      <w:r w:rsidRPr="00CF6E28">
        <w:t>1 calorie = the amount of heat it takes to raise 1 gram of water 1 degree Celsius (1.8 degree Fahrenheit)</w:t>
      </w:r>
    </w:p>
    <w:p w:rsidR="002F332D" w:rsidRPr="00CF6E28" w:rsidRDefault="002F332D" w:rsidP="002F332D">
      <w:pPr>
        <w:ind w:left="360"/>
      </w:pPr>
    </w:p>
    <w:p w:rsidR="002F332D" w:rsidRPr="00CF6E28" w:rsidRDefault="002F332D" w:rsidP="002F332D">
      <w:pPr>
        <w:numPr>
          <w:ilvl w:val="0"/>
          <w:numId w:val="4"/>
        </w:numPr>
      </w:pPr>
      <w:r w:rsidRPr="00CF6E28">
        <w:t>1 BTU (British Thermal Unit) = the amount of heat it takes to raise one pound of water 1 degree Fahrenheit.</w:t>
      </w:r>
    </w:p>
    <w:p w:rsidR="002F332D" w:rsidRPr="00CF6E28" w:rsidRDefault="002F332D" w:rsidP="002F332D"/>
    <w:p w:rsidR="002F332D" w:rsidRPr="00CF6E28" w:rsidRDefault="002F332D" w:rsidP="002F332D">
      <w:pPr>
        <w:numPr>
          <w:ilvl w:val="0"/>
          <w:numId w:val="4"/>
        </w:numPr>
      </w:pPr>
      <w:r w:rsidRPr="00CF6E28">
        <w:t xml:space="preserve">1 joule = the force of one </w:t>
      </w:r>
      <w:smartTag w:uri="urn:schemas-microsoft-com:office:smarttags" w:element="place">
        <w:smartTag w:uri="urn:schemas-microsoft-com:office:smarttags" w:element="City">
          <w:r w:rsidRPr="00CF6E28">
            <w:t>Newton</w:t>
          </w:r>
        </w:smartTag>
      </w:smartTag>
      <w:r w:rsidRPr="00CF6E28">
        <w:t xml:space="preserve"> over 1 meter.</w:t>
      </w:r>
    </w:p>
    <w:p w:rsidR="002F332D" w:rsidRPr="00CF6E28" w:rsidRDefault="002F332D" w:rsidP="002F332D"/>
    <w:p w:rsidR="002F332D" w:rsidRPr="00CF6E28" w:rsidRDefault="002F332D" w:rsidP="002F332D">
      <w:pPr>
        <w:numPr>
          <w:ilvl w:val="0"/>
          <w:numId w:val="4"/>
        </w:numPr>
      </w:pPr>
      <w:r w:rsidRPr="00CF6E28">
        <w:t>1 calorie = 3.968 BTU’s = 4,186 joules.</w:t>
      </w:r>
    </w:p>
    <w:p w:rsidR="002F332D" w:rsidRPr="00CF6E28" w:rsidRDefault="002F332D" w:rsidP="002F332D"/>
    <w:p w:rsidR="002F332D" w:rsidRPr="00CF6E28" w:rsidRDefault="002F332D" w:rsidP="002F332D">
      <w:pPr>
        <w:numPr>
          <w:ilvl w:val="0"/>
          <w:numId w:val="4"/>
        </w:numPr>
      </w:pPr>
      <w:r w:rsidRPr="00CF6E28">
        <w:t>1 BTU = 0.254 calories = 1,055 joules</w:t>
      </w:r>
    </w:p>
    <w:p w:rsidR="002F332D" w:rsidRPr="00CF6E28" w:rsidRDefault="002F332D" w:rsidP="002F332D"/>
    <w:p w:rsidR="002F332D" w:rsidRPr="00CF6E28" w:rsidRDefault="002F332D" w:rsidP="002F332D">
      <w:pPr>
        <w:numPr>
          <w:ilvl w:val="0"/>
          <w:numId w:val="4"/>
        </w:numPr>
      </w:pPr>
      <w:r w:rsidRPr="00CF6E28">
        <w:t>1 therm = 100,000 BTU’s</w:t>
      </w:r>
    </w:p>
    <w:p w:rsidR="002F332D" w:rsidRPr="00CF6E28" w:rsidRDefault="002F332D" w:rsidP="002F332D"/>
    <w:p w:rsidR="002F332D" w:rsidRPr="00CF6E28" w:rsidRDefault="002F332D" w:rsidP="002F332D">
      <w:pPr>
        <w:numPr>
          <w:ilvl w:val="0"/>
          <w:numId w:val="4"/>
        </w:numPr>
      </w:pPr>
      <w:r w:rsidRPr="00CF6E28">
        <w:t>1 quad = 1 quadrillion BTU’s</w:t>
      </w:r>
    </w:p>
    <w:p w:rsidR="002F332D" w:rsidRPr="00CF6E28" w:rsidRDefault="002F332D" w:rsidP="002F332D"/>
    <w:p w:rsidR="002F332D" w:rsidRPr="00CF6E28" w:rsidRDefault="002F332D" w:rsidP="002F332D">
      <w:pPr>
        <w:numPr>
          <w:ilvl w:val="0"/>
          <w:numId w:val="4"/>
        </w:numPr>
      </w:pPr>
      <w:r w:rsidRPr="00CF6E28">
        <w:t>1 watt = 1 watt of energy for one hour = 3.413 BTU’s</w:t>
      </w:r>
    </w:p>
    <w:p w:rsidR="002F332D" w:rsidRPr="00CF6E28" w:rsidRDefault="002F332D" w:rsidP="002F332D"/>
    <w:p w:rsidR="002F332D" w:rsidRPr="00CF6E28" w:rsidRDefault="002F332D" w:rsidP="002F332D">
      <w:pPr>
        <w:numPr>
          <w:ilvl w:val="0"/>
          <w:numId w:val="4"/>
        </w:numPr>
      </w:pPr>
      <w:r w:rsidRPr="00CF6E28">
        <w:t>1 kilowatt (kw) = 1000 watts</w:t>
      </w:r>
    </w:p>
    <w:p w:rsidR="002F332D" w:rsidRPr="00CF6E28" w:rsidRDefault="002F332D" w:rsidP="002F332D"/>
    <w:p w:rsidR="002F332D" w:rsidRPr="00CF6E28" w:rsidRDefault="002F332D" w:rsidP="002F332D">
      <w:pPr>
        <w:numPr>
          <w:ilvl w:val="0"/>
          <w:numId w:val="4"/>
        </w:numPr>
      </w:pPr>
      <w:r w:rsidRPr="00CF6E28">
        <w:t>1 kilowatt hour (kwh) = 1 kilowatt for 1 hour = 3413 Btu’s</w:t>
      </w:r>
    </w:p>
    <w:p w:rsidR="002F332D" w:rsidRPr="00CF6E28" w:rsidRDefault="002F332D" w:rsidP="002F332D"/>
    <w:p w:rsidR="002F332D" w:rsidRPr="00CF6E28" w:rsidRDefault="002F332D" w:rsidP="002F332D">
      <w:pPr>
        <w:numPr>
          <w:ilvl w:val="0"/>
          <w:numId w:val="4"/>
        </w:numPr>
      </w:pPr>
      <w:r w:rsidRPr="00CF6E28">
        <w:t>1 megawatt (Mw) = 1,000,000 watts or 1,000 kilowatts</w:t>
      </w:r>
    </w:p>
    <w:p w:rsidR="002F332D" w:rsidRPr="00CF6E28" w:rsidRDefault="002F332D" w:rsidP="002F332D"/>
    <w:p w:rsidR="002F332D" w:rsidRPr="00CF6E28" w:rsidRDefault="002F332D" w:rsidP="002F332D">
      <w:pPr>
        <w:numPr>
          <w:ilvl w:val="0"/>
          <w:numId w:val="4"/>
        </w:numPr>
      </w:pPr>
      <w:r w:rsidRPr="00CF6E28">
        <w:t>1 gigawatt (Gw) = 1,000,000,000 watts or 1,000,000 kilowatts or 1,000 megawatts</w:t>
      </w:r>
    </w:p>
    <w:p w:rsidR="002F332D" w:rsidRPr="00CF6E28" w:rsidRDefault="002F332D" w:rsidP="002F332D"/>
    <w:p w:rsidR="002F332D" w:rsidRPr="00CF6E28" w:rsidRDefault="002F332D" w:rsidP="002F332D">
      <w:pPr>
        <w:numPr>
          <w:ilvl w:val="0"/>
          <w:numId w:val="4"/>
        </w:numPr>
      </w:pPr>
      <w:r w:rsidRPr="00CF6E28">
        <w:t>1 terawatt (</w:t>
      </w:r>
      <w:r>
        <w:t>T</w:t>
      </w:r>
      <w:r w:rsidRPr="00CF6E28">
        <w:t>w) = 1,000,000,000,000 watts</w:t>
      </w:r>
    </w:p>
    <w:p w:rsidR="002F332D" w:rsidRPr="00CF6E28" w:rsidRDefault="002F332D" w:rsidP="002F332D"/>
    <w:p w:rsidR="002F332D" w:rsidRPr="00CF6E28" w:rsidRDefault="002F332D" w:rsidP="002F332D">
      <w:pPr>
        <w:numPr>
          <w:ilvl w:val="0"/>
          <w:numId w:val="4"/>
        </w:numPr>
      </w:pPr>
      <w:r w:rsidRPr="00CF6E28">
        <w:t>1 horsepower = 0.7457 kilowatts = 2,545 BTU’s</w:t>
      </w:r>
    </w:p>
    <w:p w:rsidR="002F332D" w:rsidRPr="00CF6E28" w:rsidRDefault="002F332D" w:rsidP="002F332D"/>
    <w:p w:rsidR="002F332D" w:rsidRPr="00CF6E28" w:rsidRDefault="002F332D" w:rsidP="002F332D">
      <w:pPr>
        <w:numPr>
          <w:ilvl w:val="0"/>
          <w:numId w:val="4"/>
        </w:numPr>
      </w:pPr>
      <w:r w:rsidRPr="00CF6E28">
        <w:t>1 gallon of gasoline = 125,000 BTU’s</w:t>
      </w:r>
    </w:p>
    <w:p w:rsidR="002F332D" w:rsidRPr="00CF6E28" w:rsidRDefault="002F332D" w:rsidP="002F332D"/>
    <w:p w:rsidR="002F332D" w:rsidRPr="00CF6E28" w:rsidRDefault="002F332D" w:rsidP="002F332D">
      <w:pPr>
        <w:numPr>
          <w:ilvl w:val="0"/>
          <w:numId w:val="4"/>
        </w:numPr>
      </w:pPr>
      <w:r w:rsidRPr="00CF6E28">
        <w:t>1 barrel of crude oil = 25,000,000 B</w:t>
      </w:r>
      <w:r>
        <w:t>TU</w:t>
      </w:r>
      <w:r w:rsidRPr="00CF6E28">
        <w:t>’s</w:t>
      </w:r>
    </w:p>
    <w:p w:rsidR="002F332D" w:rsidRPr="00CF6E28" w:rsidRDefault="002F332D" w:rsidP="002F332D"/>
    <w:p w:rsidR="002F332D" w:rsidRPr="00CF6E28" w:rsidRDefault="002F332D" w:rsidP="002F332D">
      <w:pPr>
        <w:numPr>
          <w:ilvl w:val="0"/>
          <w:numId w:val="4"/>
        </w:numPr>
      </w:pPr>
      <w:r w:rsidRPr="00CF6E28">
        <w:t>1 barrel of crude oil = 55 gallons of crude oil</w:t>
      </w:r>
    </w:p>
    <w:p w:rsidR="002F332D" w:rsidRPr="00CF6E28" w:rsidRDefault="002F332D" w:rsidP="002F332D"/>
    <w:p w:rsidR="002F332D" w:rsidRPr="00CF6E28" w:rsidRDefault="002F332D" w:rsidP="002F332D">
      <w:pPr>
        <w:numPr>
          <w:ilvl w:val="0"/>
          <w:numId w:val="4"/>
        </w:numPr>
      </w:pPr>
      <w:r w:rsidRPr="00CF6E28">
        <w:t>1 cubic foot of natural methane gas = 1031 BTU’s</w:t>
      </w:r>
    </w:p>
    <w:p w:rsidR="002F332D" w:rsidRPr="00CF6E28" w:rsidRDefault="002F332D" w:rsidP="002F332D"/>
    <w:p w:rsidR="002F332D" w:rsidRPr="00CF6E28" w:rsidRDefault="002F332D" w:rsidP="002F332D">
      <w:pPr>
        <w:numPr>
          <w:ilvl w:val="0"/>
          <w:numId w:val="4"/>
        </w:numPr>
      </w:pPr>
      <w:r w:rsidRPr="00CF6E28">
        <w:t>1 short of coal = 25,000,000 BTU’s</w:t>
      </w:r>
    </w:p>
    <w:p w:rsidR="002F332D" w:rsidRPr="00175D17" w:rsidRDefault="002F332D" w:rsidP="002F332D">
      <w:pPr>
        <w:rPr>
          <w:b/>
        </w:rPr>
      </w:pPr>
      <w:r w:rsidRPr="00CF6E28">
        <w:rPr>
          <w:b/>
        </w:rPr>
        <w:lastRenderedPageBreak/>
        <w:t xml:space="preserve">Appendix </w:t>
      </w:r>
      <w:r>
        <w:rPr>
          <w:b/>
        </w:rPr>
        <w:t>C:</w:t>
      </w:r>
      <w:r w:rsidRPr="00CF6E28">
        <w:rPr>
          <w:b/>
        </w:rPr>
        <w:t xml:space="preserve"> </w:t>
      </w:r>
      <w:r w:rsidRPr="00175D17">
        <w:rPr>
          <w:b/>
        </w:rPr>
        <w:t>Computer</w:t>
      </w:r>
      <w:r>
        <w:rPr>
          <w:b/>
        </w:rPr>
        <w:t xml:space="preserve"> Terms</w:t>
      </w:r>
    </w:p>
    <w:p w:rsidR="002F332D" w:rsidRPr="00CF6E28" w:rsidRDefault="002F332D" w:rsidP="002F332D"/>
    <w:p w:rsidR="002F332D" w:rsidRPr="00CF6E28" w:rsidRDefault="002F332D" w:rsidP="002F332D">
      <w:pPr>
        <w:numPr>
          <w:ilvl w:val="0"/>
          <w:numId w:val="4"/>
        </w:numPr>
      </w:pPr>
      <w:r w:rsidRPr="00CF6E28">
        <w:t>1 byte</w:t>
      </w:r>
    </w:p>
    <w:p w:rsidR="002F332D" w:rsidRPr="00CF6E28" w:rsidRDefault="002F332D" w:rsidP="002F332D">
      <w:pPr>
        <w:ind w:left="360"/>
      </w:pPr>
    </w:p>
    <w:p w:rsidR="002F332D" w:rsidRPr="00CF6E28" w:rsidRDefault="002F332D" w:rsidP="002F332D">
      <w:pPr>
        <w:numPr>
          <w:ilvl w:val="0"/>
          <w:numId w:val="4"/>
        </w:numPr>
      </w:pPr>
      <w:r w:rsidRPr="00CF6E28">
        <w:t>1 kilobyte (kb) = 1,000 bytes</w:t>
      </w:r>
    </w:p>
    <w:p w:rsidR="002F332D" w:rsidRPr="00CF6E28" w:rsidRDefault="002F332D" w:rsidP="002F332D"/>
    <w:p w:rsidR="002F332D" w:rsidRPr="00CF6E28" w:rsidRDefault="002F332D" w:rsidP="002F332D">
      <w:pPr>
        <w:numPr>
          <w:ilvl w:val="0"/>
          <w:numId w:val="4"/>
        </w:numPr>
      </w:pPr>
      <w:r w:rsidRPr="00CF6E28">
        <w:t>1 megabyte (</w:t>
      </w:r>
      <w:r>
        <w:t>M</w:t>
      </w:r>
      <w:r w:rsidRPr="00CF6E28">
        <w:t>b) = 1,000,000 bytes</w:t>
      </w:r>
    </w:p>
    <w:p w:rsidR="002F332D" w:rsidRPr="00CF6E28" w:rsidRDefault="002F332D" w:rsidP="002F332D"/>
    <w:p w:rsidR="002F332D" w:rsidRPr="00CF6E28" w:rsidRDefault="002F332D" w:rsidP="002F332D">
      <w:pPr>
        <w:numPr>
          <w:ilvl w:val="0"/>
          <w:numId w:val="4"/>
        </w:numPr>
      </w:pPr>
      <w:r w:rsidRPr="00CF6E28">
        <w:t>1 gigawatt (</w:t>
      </w:r>
      <w:r>
        <w:t>G</w:t>
      </w:r>
      <w:r w:rsidRPr="00CF6E28">
        <w:t>b) = 1,000,000,000 bytes</w:t>
      </w:r>
    </w:p>
    <w:p w:rsidR="002F332D" w:rsidRPr="00CF6E28" w:rsidRDefault="002F332D" w:rsidP="002F332D"/>
    <w:p w:rsidR="002F332D" w:rsidRPr="00CF6E28" w:rsidRDefault="002F332D" w:rsidP="002F332D">
      <w:pPr>
        <w:numPr>
          <w:ilvl w:val="0"/>
          <w:numId w:val="4"/>
        </w:numPr>
      </w:pPr>
      <w:r w:rsidRPr="00CF6E28">
        <w:t>1 terawatt (</w:t>
      </w:r>
      <w:r>
        <w:t>T</w:t>
      </w:r>
      <w:r w:rsidRPr="00CF6E28">
        <w:t>b) = 1,000,000,000,000 bytes</w:t>
      </w:r>
    </w:p>
    <w:p w:rsidR="002F332D" w:rsidRPr="00CF6E28" w:rsidRDefault="002F332D" w:rsidP="002F332D"/>
    <w:p w:rsidR="002F332D" w:rsidRPr="00CF6E28" w:rsidRDefault="002F332D" w:rsidP="002F332D"/>
    <w:p w:rsidR="002F332D" w:rsidRPr="00CF6E28" w:rsidRDefault="002F332D" w:rsidP="002F332D"/>
    <w:p w:rsidR="002F332D" w:rsidRPr="00CF6E28" w:rsidRDefault="002F332D" w:rsidP="002F332D"/>
    <w:p w:rsidR="002F332D" w:rsidRPr="00CF6E28" w:rsidRDefault="002F332D" w:rsidP="002F332D"/>
    <w:p w:rsidR="002F332D" w:rsidRPr="00CF6E28" w:rsidRDefault="002F332D" w:rsidP="002F332D"/>
    <w:p w:rsidR="002F332D" w:rsidRPr="008F7930" w:rsidRDefault="002F332D" w:rsidP="002F332D">
      <w:pPr>
        <w:pStyle w:val="NormalWeb"/>
      </w:pPr>
    </w:p>
    <w:p w:rsidR="0061748D" w:rsidRDefault="002F332D" w:rsidP="002F332D">
      <w:r>
        <w:br w:type="page"/>
      </w:r>
    </w:p>
    <w:sectPr w:rsidR="0061748D" w:rsidSect="006174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0E" w:rsidRDefault="0090560E" w:rsidP="00100132">
      <w:r>
        <w:separator/>
      </w:r>
    </w:p>
  </w:endnote>
  <w:endnote w:type="continuationSeparator" w:id="0">
    <w:p w:rsidR="0090560E" w:rsidRDefault="0090560E" w:rsidP="00100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3F" w:rsidRDefault="00100132" w:rsidP="006A393F">
    <w:pPr>
      <w:pStyle w:val="Footer"/>
      <w:framePr w:wrap="around" w:vAnchor="text" w:hAnchor="margin" w:xAlign="right" w:y="1"/>
      <w:rPr>
        <w:rStyle w:val="PageNumber"/>
      </w:rPr>
    </w:pPr>
    <w:r>
      <w:rPr>
        <w:rStyle w:val="PageNumber"/>
      </w:rPr>
      <w:fldChar w:fldCharType="begin"/>
    </w:r>
    <w:r w:rsidR="002F332D">
      <w:rPr>
        <w:rStyle w:val="PageNumber"/>
      </w:rPr>
      <w:instrText xml:space="preserve">PAGE  </w:instrText>
    </w:r>
    <w:r>
      <w:rPr>
        <w:rStyle w:val="PageNumber"/>
      </w:rPr>
      <w:fldChar w:fldCharType="end"/>
    </w:r>
  </w:p>
  <w:p w:rsidR="006A393F" w:rsidRDefault="0090560E" w:rsidP="006A39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3F" w:rsidRDefault="00100132" w:rsidP="006A393F">
    <w:pPr>
      <w:pStyle w:val="Footer"/>
      <w:framePr w:wrap="around" w:vAnchor="text" w:hAnchor="margin" w:xAlign="right" w:y="1"/>
      <w:rPr>
        <w:rStyle w:val="PageNumber"/>
      </w:rPr>
    </w:pPr>
    <w:r>
      <w:rPr>
        <w:rStyle w:val="PageNumber"/>
      </w:rPr>
      <w:fldChar w:fldCharType="begin"/>
    </w:r>
    <w:r w:rsidR="002F332D">
      <w:rPr>
        <w:rStyle w:val="PageNumber"/>
      </w:rPr>
      <w:instrText xml:space="preserve">PAGE  </w:instrText>
    </w:r>
    <w:r>
      <w:rPr>
        <w:rStyle w:val="PageNumber"/>
      </w:rPr>
      <w:fldChar w:fldCharType="separate"/>
    </w:r>
    <w:r w:rsidR="00770DF8">
      <w:rPr>
        <w:rStyle w:val="PageNumber"/>
        <w:noProof/>
      </w:rPr>
      <w:t>2</w:t>
    </w:r>
    <w:r>
      <w:rPr>
        <w:rStyle w:val="PageNumber"/>
      </w:rPr>
      <w:fldChar w:fldCharType="end"/>
    </w:r>
  </w:p>
  <w:p w:rsidR="006A393F" w:rsidRDefault="0090560E" w:rsidP="006A39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0E" w:rsidRDefault="0090560E" w:rsidP="00100132">
      <w:r>
        <w:separator/>
      </w:r>
    </w:p>
  </w:footnote>
  <w:footnote w:type="continuationSeparator" w:id="0">
    <w:p w:rsidR="0090560E" w:rsidRDefault="0090560E" w:rsidP="0010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2D9"/>
    <w:multiLevelType w:val="hybridMultilevel"/>
    <w:tmpl w:val="20745B6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07CCF"/>
    <w:multiLevelType w:val="hybridMultilevel"/>
    <w:tmpl w:val="CAE8D4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E51A8F"/>
    <w:multiLevelType w:val="hybridMultilevel"/>
    <w:tmpl w:val="1640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A49B8"/>
    <w:multiLevelType w:val="hybridMultilevel"/>
    <w:tmpl w:val="994A5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22DA2"/>
    <w:multiLevelType w:val="hybridMultilevel"/>
    <w:tmpl w:val="BE3EEB68"/>
    <w:lvl w:ilvl="0" w:tplc="2D7A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377B7"/>
    <w:multiLevelType w:val="hybridMultilevel"/>
    <w:tmpl w:val="F5185BB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476E5"/>
    <w:multiLevelType w:val="hybridMultilevel"/>
    <w:tmpl w:val="2070C8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C4AD2"/>
    <w:multiLevelType w:val="hybridMultilevel"/>
    <w:tmpl w:val="3BF213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1003C8"/>
    <w:multiLevelType w:val="hybridMultilevel"/>
    <w:tmpl w:val="8652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EF4E8B"/>
    <w:multiLevelType w:val="hybridMultilevel"/>
    <w:tmpl w:val="FB126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31363"/>
    <w:multiLevelType w:val="hybridMultilevel"/>
    <w:tmpl w:val="C7B29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4833B4"/>
    <w:multiLevelType w:val="hybridMultilevel"/>
    <w:tmpl w:val="9D265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C92C58"/>
    <w:multiLevelType w:val="hybridMultilevel"/>
    <w:tmpl w:val="B46C37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2A30F8"/>
    <w:multiLevelType w:val="hybridMultilevel"/>
    <w:tmpl w:val="B694EE2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46556"/>
    <w:multiLevelType w:val="hybridMultilevel"/>
    <w:tmpl w:val="B3344148"/>
    <w:lvl w:ilvl="0" w:tplc="2D7A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4B7776"/>
    <w:multiLevelType w:val="hybridMultilevel"/>
    <w:tmpl w:val="9D22921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A41CC3"/>
    <w:multiLevelType w:val="hybridMultilevel"/>
    <w:tmpl w:val="239C63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3B7066"/>
    <w:multiLevelType w:val="hybridMultilevel"/>
    <w:tmpl w:val="8184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0C2AC1"/>
    <w:multiLevelType w:val="hybridMultilevel"/>
    <w:tmpl w:val="CCA0A54E"/>
    <w:lvl w:ilvl="0" w:tplc="B83C5AD2">
      <w:start w:val="1"/>
      <w:numFmt w:val="decimal"/>
      <w:lvlText w:val="%1)"/>
      <w:lvlJc w:val="left"/>
      <w:pPr>
        <w:tabs>
          <w:tab w:val="num" w:pos="405"/>
        </w:tabs>
        <w:ind w:left="405" w:hanging="360"/>
      </w:pPr>
      <w:rPr>
        <w:rFonts w:hint="default"/>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nsid w:val="37F145CB"/>
    <w:multiLevelType w:val="hybridMultilevel"/>
    <w:tmpl w:val="A39E6DEC"/>
    <w:lvl w:ilvl="0" w:tplc="51A46ED4">
      <w:start w:val="1"/>
      <w:numFmt w:val="decimal"/>
      <w:lvlText w:val="%1."/>
      <w:lvlJc w:val="left"/>
      <w:pPr>
        <w:tabs>
          <w:tab w:val="num" w:pos="720"/>
        </w:tabs>
        <w:ind w:left="720" w:hanging="360"/>
      </w:pPr>
    </w:lvl>
    <w:lvl w:ilvl="1" w:tplc="128C0840">
      <w:start w:val="1"/>
      <w:numFmt w:val="decimal"/>
      <w:lvlText w:val="%2."/>
      <w:lvlJc w:val="left"/>
      <w:pPr>
        <w:tabs>
          <w:tab w:val="num" w:pos="1440"/>
        </w:tabs>
        <w:ind w:left="1440" w:hanging="360"/>
      </w:pPr>
    </w:lvl>
    <w:lvl w:ilvl="2" w:tplc="CF72E850" w:tentative="1">
      <w:start w:val="1"/>
      <w:numFmt w:val="decimal"/>
      <w:lvlText w:val="%3."/>
      <w:lvlJc w:val="left"/>
      <w:pPr>
        <w:tabs>
          <w:tab w:val="num" w:pos="2160"/>
        </w:tabs>
        <w:ind w:left="2160" w:hanging="360"/>
      </w:pPr>
    </w:lvl>
    <w:lvl w:ilvl="3" w:tplc="D408E4B0" w:tentative="1">
      <w:start w:val="1"/>
      <w:numFmt w:val="decimal"/>
      <w:lvlText w:val="%4."/>
      <w:lvlJc w:val="left"/>
      <w:pPr>
        <w:tabs>
          <w:tab w:val="num" w:pos="2880"/>
        </w:tabs>
        <w:ind w:left="2880" w:hanging="360"/>
      </w:pPr>
    </w:lvl>
    <w:lvl w:ilvl="4" w:tplc="C7F2100E" w:tentative="1">
      <w:start w:val="1"/>
      <w:numFmt w:val="decimal"/>
      <w:lvlText w:val="%5."/>
      <w:lvlJc w:val="left"/>
      <w:pPr>
        <w:tabs>
          <w:tab w:val="num" w:pos="3600"/>
        </w:tabs>
        <w:ind w:left="3600" w:hanging="360"/>
      </w:pPr>
    </w:lvl>
    <w:lvl w:ilvl="5" w:tplc="25D6F48A" w:tentative="1">
      <w:start w:val="1"/>
      <w:numFmt w:val="decimal"/>
      <w:lvlText w:val="%6."/>
      <w:lvlJc w:val="left"/>
      <w:pPr>
        <w:tabs>
          <w:tab w:val="num" w:pos="4320"/>
        </w:tabs>
        <w:ind w:left="4320" w:hanging="360"/>
      </w:pPr>
    </w:lvl>
    <w:lvl w:ilvl="6" w:tplc="00E6EC6C" w:tentative="1">
      <w:start w:val="1"/>
      <w:numFmt w:val="decimal"/>
      <w:lvlText w:val="%7."/>
      <w:lvlJc w:val="left"/>
      <w:pPr>
        <w:tabs>
          <w:tab w:val="num" w:pos="5040"/>
        </w:tabs>
        <w:ind w:left="5040" w:hanging="360"/>
      </w:pPr>
    </w:lvl>
    <w:lvl w:ilvl="7" w:tplc="740C7B4A" w:tentative="1">
      <w:start w:val="1"/>
      <w:numFmt w:val="decimal"/>
      <w:lvlText w:val="%8."/>
      <w:lvlJc w:val="left"/>
      <w:pPr>
        <w:tabs>
          <w:tab w:val="num" w:pos="5760"/>
        </w:tabs>
        <w:ind w:left="5760" w:hanging="360"/>
      </w:pPr>
    </w:lvl>
    <w:lvl w:ilvl="8" w:tplc="5CD02052" w:tentative="1">
      <w:start w:val="1"/>
      <w:numFmt w:val="decimal"/>
      <w:lvlText w:val="%9."/>
      <w:lvlJc w:val="left"/>
      <w:pPr>
        <w:tabs>
          <w:tab w:val="num" w:pos="6480"/>
        </w:tabs>
        <w:ind w:left="6480" w:hanging="360"/>
      </w:pPr>
    </w:lvl>
  </w:abstractNum>
  <w:abstractNum w:abstractNumId="20">
    <w:nsid w:val="3ABB49F5"/>
    <w:multiLevelType w:val="hybridMultilevel"/>
    <w:tmpl w:val="DAB29D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1B7565F"/>
    <w:multiLevelType w:val="hybridMultilevel"/>
    <w:tmpl w:val="986E61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9659F4"/>
    <w:multiLevelType w:val="hybridMultilevel"/>
    <w:tmpl w:val="65B2F8D0"/>
    <w:lvl w:ilvl="0" w:tplc="04823F7E">
      <w:start w:val="1"/>
      <w:numFmt w:val="decimal"/>
      <w:lvlText w:val="%1."/>
      <w:lvlJc w:val="left"/>
      <w:pPr>
        <w:tabs>
          <w:tab w:val="num" w:pos="720"/>
        </w:tabs>
        <w:ind w:left="720" w:hanging="360"/>
      </w:pPr>
    </w:lvl>
    <w:lvl w:ilvl="1" w:tplc="2BA6E7D4" w:tentative="1">
      <w:start w:val="1"/>
      <w:numFmt w:val="decimal"/>
      <w:lvlText w:val="%2."/>
      <w:lvlJc w:val="left"/>
      <w:pPr>
        <w:tabs>
          <w:tab w:val="num" w:pos="1440"/>
        </w:tabs>
        <w:ind w:left="1440" w:hanging="360"/>
      </w:pPr>
    </w:lvl>
    <w:lvl w:ilvl="2" w:tplc="4A3415D2" w:tentative="1">
      <w:start w:val="1"/>
      <w:numFmt w:val="decimal"/>
      <w:lvlText w:val="%3."/>
      <w:lvlJc w:val="left"/>
      <w:pPr>
        <w:tabs>
          <w:tab w:val="num" w:pos="2160"/>
        </w:tabs>
        <w:ind w:left="2160" w:hanging="360"/>
      </w:pPr>
    </w:lvl>
    <w:lvl w:ilvl="3" w:tplc="8870DA2A" w:tentative="1">
      <w:start w:val="1"/>
      <w:numFmt w:val="decimal"/>
      <w:lvlText w:val="%4."/>
      <w:lvlJc w:val="left"/>
      <w:pPr>
        <w:tabs>
          <w:tab w:val="num" w:pos="2880"/>
        </w:tabs>
        <w:ind w:left="2880" w:hanging="360"/>
      </w:pPr>
    </w:lvl>
    <w:lvl w:ilvl="4" w:tplc="FA4859EE" w:tentative="1">
      <w:start w:val="1"/>
      <w:numFmt w:val="decimal"/>
      <w:lvlText w:val="%5."/>
      <w:lvlJc w:val="left"/>
      <w:pPr>
        <w:tabs>
          <w:tab w:val="num" w:pos="3600"/>
        </w:tabs>
        <w:ind w:left="3600" w:hanging="360"/>
      </w:pPr>
    </w:lvl>
    <w:lvl w:ilvl="5" w:tplc="76CCCD68" w:tentative="1">
      <w:start w:val="1"/>
      <w:numFmt w:val="decimal"/>
      <w:lvlText w:val="%6."/>
      <w:lvlJc w:val="left"/>
      <w:pPr>
        <w:tabs>
          <w:tab w:val="num" w:pos="4320"/>
        </w:tabs>
        <w:ind w:left="4320" w:hanging="360"/>
      </w:pPr>
    </w:lvl>
    <w:lvl w:ilvl="6" w:tplc="9EA6E7CC" w:tentative="1">
      <w:start w:val="1"/>
      <w:numFmt w:val="decimal"/>
      <w:lvlText w:val="%7."/>
      <w:lvlJc w:val="left"/>
      <w:pPr>
        <w:tabs>
          <w:tab w:val="num" w:pos="5040"/>
        </w:tabs>
        <w:ind w:left="5040" w:hanging="360"/>
      </w:pPr>
    </w:lvl>
    <w:lvl w:ilvl="7" w:tplc="3A4AA55E" w:tentative="1">
      <w:start w:val="1"/>
      <w:numFmt w:val="decimal"/>
      <w:lvlText w:val="%8."/>
      <w:lvlJc w:val="left"/>
      <w:pPr>
        <w:tabs>
          <w:tab w:val="num" w:pos="5760"/>
        </w:tabs>
        <w:ind w:left="5760" w:hanging="360"/>
      </w:pPr>
    </w:lvl>
    <w:lvl w:ilvl="8" w:tplc="B5C002B0" w:tentative="1">
      <w:start w:val="1"/>
      <w:numFmt w:val="decimal"/>
      <w:lvlText w:val="%9."/>
      <w:lvlJc w:val="left"/>
      <w:pPr>
        <w:tabs>
          <w:tab w:val="num" w:pos="6480"/>
        </w:tabs>
        <w:ind w:left="6480" w:hanging="360"/>
      </w:pPr>
    </w:lvl>
  </w:abstractNum>
  <w:abstractNum w:abstractNumId="23">
    <w:nsid w:val="48F40785"/>
    <w:multiLevelType w:val="hybridMultilevel"/>
    <w:tmpl w:val="2DC424A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9FB5FF0"/>
    <w:multiLevelType w:val="hybridMultilevel"/>
    <w:tmpl w:val="7E608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8D2380"/>
    <w:multiLevelType w:val="hybridMultilevel"/>
    <w:tmpl w:val="51FEEC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D811F42"/>
    <w:multiLevelType w:val="hybridMultilevel"/>
    <w:tmpl w:val="AEC66CC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DC1316B"/>
    <w:multiLevelType w:val="hybridMultilevel"/>
    <w:tmpl w:val="4712F7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CF6BF5"/>
    <w:multiLevelType w:val="hybridMultilevel"/>
    <w:tmpl w:val="9A5E7BEC"/>
    <w:lvl w:ilvl="0" w:tplc="B83C5AD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9">
    <w:nsid w:val="526123A6"/>
    <w:multiLevelType w:val="hybridMultilevel"/>
    <w:tmpl w:val="9F226DB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0">
    <w:nsid w:val="555D2431"/>
    <w:multiLevelType w:val="hybridMultilevel"/>
    <w:tmpl w:val="415CCDB8"/>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1">
    <w:nsid w:val="566823F5"/>
    <w:multiLevelType w:val="hybridMultilevel"/>
    <w:tmpl w:val="A2F2CF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7358C1"/>
    <w:multiLevelType w:val="hybridMultilevel"/>
    <w:tmpl w:val="5B401D9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3">
    <w:nsid w:val="59EF759F"/>
    <w:multiLevelType w:val="hybridMultilevel"/>
    <w:tmpl w:val="31FE6B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7924CC"/>
    <w:multiLevelType w:val="hybridMultilevel"/>
    <w:tmpl w:val="C8F868AC"/>
    <w:lvl w:ilvl="0" w:tplc="04090001">
      <w:start w:val="1"/>
      <w:numFmt w:val="bullet"/>
      <w:lvlText w:val=""/>
      <w:lvlJc w:val="left"/>
      <w:pPr>
        <w:tabs>
          <w:tab w:val="num" w:pos="1080"/>
        </w:tabs>
        <w:ind w:left="1080" w:hanging="360"/>
      </w:pPr>
      <w:rPr>
        <w:rFonts w:ascii="Symbol" w:hAnsi="Symbol" w:hint="default"/>
      </w:rPr>
    </w:lvl>
    <w:lvl w:ilvl="1" w:tplc="0B30801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DD0303B"/>
    <w:multiLevelType w:val="hybridMultilevel"/>
    <w:tmpl w:val="0AF6BD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CD2784"/>
    <w:multiLevelType w:val="hybridMultilevel"/>
    <w:tmpl w:val="CC8CBC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7D601C"/>
    <w:multiLevelType w:val="hybridMultilevel"/>
    <w:tmpl w:val="9A9E04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C80C7A"/>
    <w:multiLevelType w:val="hybridMultilevel"/>
    <w:tmpl w:val="8FE84EF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1D446FE"/>
    <w:multiLevelType w:val="hybridMultilevel"/>
    <w:tmpl w:val="69F44C7A"/>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0">
    <w:nsid w:val="62872458"/>
    <w:multiLevelType w:val="hybridMultilevel"/>
    <w:tmpl w:val="01821C4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2B163EB"/>
    <w:multiLevelType w:val="hybridMultilevel"/>
    <w:tmpl w:val="D668F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F95DF0"/>
    <w:multiLevelType w:val="hybridMultilevel"/>
    <w:tmpl w:val="2EFA8180"/>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3">
    <w:nsid w:val="65B05C17"/>
    <w:multiLevelType w:val="hybridMultilevel"/>
    <w:tmpl w:val="CC823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3933C0"/>
    <w:multiLevelType w:val="hybridMultilevel"/>
    <w:tmpl w:val="F5C2DC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E521D6A"/>
    <w:multiLevelType w:val="hybridMultilevel"/>
    <w:tmpl w:val="2626FB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223D6F"/>
    <w:multiLevelType w:val="hybridMultilevel"/>
    <w:tmpl w:val="FDB80D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D70D32"/>
    <w:multiLevelType w:val="hybridMultilevel"/>
    <w:tmpl w:val="B1BAA9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E51696"/>
    <w:multiLevelType w:val="hybridMultilevel"/>
    <w:tmpl w:val="66C292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8883D60"/>
    <w:multiLevelType w:val="hybridMultilevel"/>
    <w:tmpl w:val="9F0AB5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78B4599A"/>
    <w:multiLevelType w:val="hybridMultilevel"/>
    <w:tmpl w:val="6962494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9D958D4"/>
    <w:multiLevelType w:val="hybridMultilevel"/>
    <w:tmpl w:val="EDFA135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A5F65CB"/>
    <w:multiLevelType w:val="hybridMultilevel"/>
    <w:tmpl w:val="B0EE45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C936C65"/>
    <w:multiLevelType w:val="hybridMultilevel"/>
    <w:tmpl w:val="4BEAB7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E334B5B"/>
    <w:multiLevelType w:val="hybridMultilevel"/>
    <w:tmpl w:val="645C8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19"/>
  </w:num>
  <w:num w:numId="4">
    <w:abstractNumId w:val="8"/>
  </w:num>
  <w:num w:numId="5">
    <w:abstractNumId w:val="16"/>
  </w:num>
  <w:num w:numId="6">
    <w:abstractNumId w:val="48"/>
  </w:num>
  <w:num w:numId="7">
    <w:abstractNumId w:val="24"/>
  </w:num>
  <w:num w:numId="8">
    <w:abstractNumId w:val="17"/>
  </w:num>
  <w:num w:numId="9">
    <w:abstractNumId w:val="36"/>
  </w:num>
  <w:num w:numId="10">
    <w:abstractNumId w:val="31"/>
  </w:num>
  <w:num w:numId="11">
    <w:abstractNumId w:val="43"/>
  </w:num>
  <w:num w:numId="12">
    <w:abstractNumId w:val="14"/>
  </w:num>
  <w:num w:numId="13">
    <w:abstractNumId w:val="9"/>
  </w:num>
  <w:num w:numId="14">
    <w:abstractNumId w:val="4"/>
  </w:num>
  <w:num w:numId="15">
    <w:abstractNumId w:val="46"/>
  </w:num>
  <w:num w:numId="16">
    <w:abstractNumId w:val="35"/>
  </w:num>
  <w:num w:numId="17">
    <w:abstractNumId w:val="27"/>
  </w:num>
  <w:num w:numId="18">
    <w:abstractNumId w:val="37"/>
  </w:num>
  <w:num w:numId="19">
    <w:abstractNumId w:val="47"/>
  </w:num>
  <w:num w:numId="20">
    <w:abstractNumId w:val="6"/>
  </w:num>
  <w:num w:numId="21">
    <w:abstractNumId w:val="7"/>
  </w:num>
  <w:num w:numId="22">
    <w:abstractNumId w:val="12"/>
  </w:num>
  <w:num w:numId="23">
    <w:abstractNumId w:val="53"/>
  </w:num>
  <w:num w:numId="24">
    <w:abstractNumId w:val="44"/>
  </w:num>
  <w:num w:numId="25">
    <w:abstractNumId w:val="3"/>
  </w:num>
  <w:num w:numId="26">
    <w:abstractNumId w:val="20"/>
  </w:num>
  <w:num w:numId="27">
    <w:abstractNumId w:val="18"/>
  </w:num>
  <w:num w:numId="28">
    <w:abstractNumId w:val="30"/>
  </w:num>
  <w:num w:numId="29">
    <w:abstractNumId w:val="39"/>
  </w:num>
  <w:num w:numId="30">
    <w:abstractNumId w:val="42"/>
  </w:num>
  <w:num w:numId="31">
    <w:abstractNumId w:val="29"/>
  </w:num>
  <w:num w:numId="32">
    <w:abstractNumId w:val="32"/>
  </w:num>
  <w:num w:numId="33">
    <w:abstractNumId w:val="13"/>
  </w:num>
  <w:num w:numId="34">
    <w:abstractNumId w:val="33"/>
  </w:num>
  <w:num w:numId="35">
    <w:abstractNumId w:val="51"/>
  </w:num>
  <w:num w:numId="36">
    <w:abstractNumId w:val="50"/>
  </w:num>
  <w:num w:numId="37">
    <w:abstractNumId w:val="52"/>
  </w:num>
  <w:num w:numId="38">
    <w:abstractNumId w:val="21"/>
  </w:num>
  <w:num w:numId="39">
    <w:abstractNumId w:val="15"/>
  </w:num>
  <w:num w:numId="40">
    <w:abstractNumId w:val="11"/>
  </w:num>
  <w:num w:numId="41">
    <w:abstractNumId w:val="41"/>
  </w:num>
  <w:num w:numId="42">
    <w:abstractNumId w:val="54"/>
  </w:num>
  <w:num w:numId="43">
    <w:abstractNumId w:val="10"/>
  </w:num>
  <w:num w:numId="44">
    <w:abstractNumId w:val="2"/>
  </w:num>
  <w:num w:numId="45">
    <w:abstractNumId w:val="5"/>
  </w:num>
  <w:num w:numId="46">
    <w:abstractNumId w:val="0"/>
  </w:num>
  <w:num w:numId="47">
    <w:abstractNumId w:val="34"/>
  </w:num>
  <w:num w:numId="48">
    <w:abstractNumId w:val="23"/>
  </w:num>
  <w:num w:numId="49">
    <w:abstractNumId w:val="1"/>
  </w:num>
  <w:num w:numId="50">
    <w:abstractNumId w:val="25"/>
  </w:num>
  <w:num w:numId="51">
    <w:abstractNumId w:val="26"/>
  </w:num>
  <w:num w:numId="52">
    <w:abstractNumId w:val="38"/>
  </w:num>
  <w:num w:numId="53">
    <w:abstractNumId w:val="40"/>
  </w:num>
  <w:num w:numId="54">
    <w:abstractNumId w:val="49"/>
  </w:num>
  <w:num w:numId="55">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332D"/>
    <w:rsid w:val="00100132"/>
    <w:rsid w:val="002F332D"/>
    <w:rsid w:val="0061748D"/>
    <w:rsid w:val="00770DF8"/>
    <w:rsid w:val="0090560E"/>
    <w:rsid w:val="00E54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2D"/>
    <w:pPr>
      <w:keepNext/>
      <w:outlineLvl w:val="0"/>
    </w:pPr>
    <w:rPr>
      <w:b/>
      <w:bCs/>
    </w:rPr>
  </w:style>
  <w:style w:type="paragraph" w:styleId="Heading2">
    <w:name w:val="heading 2"/>
    <w:basedOn w:val="Normal"/>
    <w:link w:val="Heading2Char"/>
    <w:qFormat/>
    <w:rsid w:val="002F33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2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F332D"/>
    <w:rPr>
      <w:rFonts w:ascii="Times New Roman" w:eastAsia="Times New Roman" w:hAnsi="Times New Roman" w:cs="Times New Roman"/>
      <w:b/>
      <w:bCs/>
      <w:sz w:val="36"/>
      <w:szCs w:val="36"/>
    </w:rPr>
  </w:style>
  <w:style w:type="character" w:styleId="Hyperlink">
    <w:name w:val="Hyperlink"/>
    <w:basedOn w:val="DefaultParagraphFont"/>
    <w:rsid w:val="002F332D"/>
    <w:rPr>
      <w:color w:val="0000CC"/>
      <w:u w:val="single"/>
      <w:shd w:val="clear" w:color="auto" w:fill="auto"/>
    </w:rPr>
  </w:style>
  <w:style w:type="character" w:styleId="Emphasis">
    <w:name w:val="Emphasis"/>
    <w:basedOn w:val="DefaultParagraphFont"/>
    <w:qFormat/>
    <w:rsid w:val="002F332D"/>
    <w:rPr>
      <w:i/>
      <w:iCs/>
    </w:rPr>
  </w:style>
  <w:style w:type="character" w:styleId="Strong">
    <w:name w:val="Strong"/>
    <w:basedOn w:val="DefaultParagraphFont"/>
    <w:qFormat/>
    <w:rsid w:val="002F332D"/>
    <w:rPr>
      <w:b/>
      <w:bCs/>
    </w:rPr>
  </w:style>
  <w:style w:type="paragraph" w:customStyle="1" w:styleId="subfooter">
    <w:name w:val="subfooter"/>
    <w:basedOn w:val="Normal"/>
    <w:rsid w:val="002F332D"/>
    <w:pPr>
      <w:spacing w:before="48" w:after="120"/>
      <w:jc w:val="center"/>
    </w:pPr>
  </w:style>
  <w:style w:type="character" w:customStyle="1" w:styleId="Hyperlink1">
    <w:name w:val="Hyperlink1"/>
    <w:basedOn w:val="DefaultParagraphFont"/>
    <w:rsid w:val="002F332D"/>
    <w:rPr>
      <w:color w:val="0000CC"/>
      <w:u w:val="single"/>
      <w:shd w:val="clear" w:color="auto" w:fill="auto"/>
    </w:rPr>
  </w:style>
  <w:style w:type="paragraph" w:styleId="NormalWeb">
    <w:name w:val="Normal (Web)"/>
    <w:basedOn w:val="Normal"/>
    <w:rsid w:val="002F332D"/>
    <w:pPr>
      <w:spacing w:before="100" w:beforeAutospacing="1" w:after="100" w:afterAutospacing="1"/>
    </w:pPr>
  </w:style>
  <w:style w:type="table" w:styleId="TableGrid">
    <w:name w:val="Table Grid"/>
    <w:basedOn w:val="TableNormal"/>
    <w:rsid w:val="002F33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F332D"/>
    <w:pPr>
      <w:tabs>
        <w:tab w:val="center" w:pos="4320"/>
        <w:tab w:val="right" w:pos="8640"/>
      </w:tabs>
    </w:pPr>
  </w:style>
  <w:style w:type="character" w:customStyle="1" w:styleId="FooterChar">
    <w:name w:val="Footer Char"/>
    <w:basedOn w:val="DefaultParagraphFont"/>
    <w:link w:val="Footer"/>
    <w:rsid w:val="002F332D"/>
    <w:rPr>
      <w:rFonts w:ascii="Times New Roman" w:eastAsia="Times New Roman" w:hAnsi="Times New Roman" w:cs="Times New Roman"/>
      <w:sz w:val="24"/>
      <w:szCs w:val="24"/>
    </w:rPr>
  </w:style>
  <w:style w:type="character" w:styleId="PageNumber">
    <w:name w:val="page number"/>
    <w:basedOn w:val="DefaultParagraphFont"/>
    <w:rsid w:val="002F332D"/>
  </w:style>
  <w:style w:type="paragraph" w:styleId="Title">
    <w:name w:val="Title"/>
    <w:basedOn w:val="Normal"/>
    <w:link w:val="TitleChar"/>
    <w:qFormat/>
    <w:rsid w:val="002F332D"/>
    <w:pPr>
      <w:jc w:val="center"/>
    </w:pPr>
    <w:rPr>
      <w:b/>
      <w:bCs/>
    </w:rPr>
  </w:style>
  <w:style w:type="character" w:customStyle="1" w:styleId="TitleChar">
    <w:name w:val="Title Char"/>
    <w:basedOn w:val="DefaultParagraphFont"/>
    <w:link w:val="Title"/>
    <w:rsid w:val="002F332D"/>
    <w:rPr>
      <w:rFonts w:ascii="Times New Roman" w:eastAsia="Times New Roman" w:hAnsi="Times New Roman" w:cs="Times New Roman"/>
      <w:b/>
      <w:bCs/>
      <w:sz w:val="24"/>
      <w:szCs w:val="24"/>
    </w:rPr>
  </w:style>
  <w:style w:type="paragraph" w:styleId="Header">
    <w:name w:val="header"/>
    <w:basedOn w:val="Normal"/>
    <w:link w:val="HeaderChar"/>
    <w:rsid w:val="002F332D"/>
    <w:pPr>
      <w:tabs>
        <w:tab w:val="center" w:pos="4320"/>
        <w:tab w:val="right" w:pos="8640"/>
      </w:tabs>
    </w:pPr>
  </w:style>
  <w:style w:type="character" w:customStyle="1" w:styleId="HeaderChar">
    <w:name w:val="Header Char"/>
    <w:basedOn w:val="DefaultParagraphFont"/>
    <w:link w:val="Header"/>
    <w:rsid w:val="002F332D"/>
    <w:rPr>
      <w:rFonts w:ascii="Times New Roman" w:eastAsia="Times New Roman" w:hAnsi="Times New Roman" w:cs="Times New Roman"/>
      <w:sz w:val="24"/>
      <w:szCs w:val="24"/>
    </w:rPr>
  </w:style>
  <w:style w:type="paragraph" w:styleId="BodyText">
    <w:name w:val="Body Text"/>
    <w:basedOn w:val="Normal"/>
    <w:link w:val="BodyTextChar"/>
    <w:rsid w:val="002F332D"/>
    <w:rPr>
      <w:b/>
      <w:bCs/>
    </w:rPr>
  </w:style>
  <w:style w:type="character" w:customStyle="1" w:styleId="BodyTextChar">
    <w:name w:val="Body Text Char"/>
    <w:basedOn w:val="DefaultParagraphFont"/>
    <w:link w:val="BodyText"/>
    <w:rsid w:val="002F332D"/>
    <w:rPr>
      <w:rFonts w:ascii="Times New Roman" w:eastAsia="Times New Roman" w:hAnsi="Times New Roman" w:cs="Times New Roman"/>
      <w:b/>
      <w:bCs/>
      <w:sz w:val="24"/>
      <w:szCs w:val="24"/>
    </w:rPr>
  </w:style>
  <w:style w:type="character" w:styleId="HTMLTypewriter">
    <w:name w:val="HTML Typewriter"/>
    <w:basedOn w:val="DefaultParagraphFont"/>
    <w:rsid w:val="002F332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F332D"/>
    <w:rPr>
      <w:rFonts w:ascii="Tahoma" w:hAnsi="Tahoma" w:cs="Tahoma"/>
      <w:sz w:val="16"/>
      <w:szCs w:val="16"/>
    </w:rPr>
  </w:style>
  <w:style w:type="character" w:customStyle="1" w:styleId="BalloonTextChar">
    <w:name w:val="Balloon Text Char"/>
    <w:basedOn w:val="DefaultParagraphFont"/>
    <w:link w:val="BalloonText"/>
    <w:uiPriority w:val="99"/>
    <w:semiHidden/>
    <w:rsid w:val="002F33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4474</Words>
  <Characters>25504</Characters>
  <Application>Microsoft Office Word</Application>
  <DocSecurity>0</DocSecurity>
  <Lines>212</Lines>
  <Paragraphs>59</Paragraphs>
  <ScaleCrop>false</ScaleCrop>
  <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2009-05-05T15:34:00Z</dcterms:created>
  <dcterms:modified xsi:type="dcterms:W3CDTF">2010-05-03T14:00:00Z</dcterms:modified>
</cp:coreProperties>
</file>